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2F582C" w:rsidR="00A20104" w:rsidRPr="002B0CE4" w:rsidRDefault="002B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B0CE4">
        <w:rPr>
          <w:rFonts w:ascii="Bookman Old Style" w:hAnsi="Bookman Old Style"/>
          <w:b/>
          <w:color w:val="000000"/>
          <w:sz w:val="24"/>
          <w:szCs w:val="24"/>
        </w:rPr>
        <w:t>DECRETO Nº 2927, DE 20 DE MARÇO DE 2020.</w:t>
      </w:r>
    </w:p>
    <w:p w14:paraId="00000002" w14:textId="77777777" w:rsidR="00A20104" w:rsidRPr="002B0CE4" w:rsidRDefault="00A2010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02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00000003" w14:textId="6DA914D1" w:rsidR="00A20104" w:rsidRPr="002B0CE4" w:rsidRDefault="002B0CE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Declara situação de emergência no Município de Papanduva/SC, define medidas adicionais para a prevenção e enfrentamento à COVID-19, em complementação às ações definidas no Decreto Estadual n. 515, de 17 de março de 2020 e dá outras providências. </w:t>
      </w:r>
    </w:p>
    <w:p w14:paraId="00000004" w14:textId="77777777" w:rsidR="00A20104" w:rsidRPr="002B0CE4" w:rsidRDefault="00A2010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02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14:paraId="525483DE" w14:textId="5A046B66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B0CE4">
        <w:rPr>
          <w:rFonts w:ascii="Bookman Old Style" w:hAnsi="Bookman Old Style"/>
          <w:sz w:val="24"/>
          <w:szCs w:val="24"/>
        </w:rPr>
        <w:t xml:space="preserve">Luiz Henrique </w:t>
      </w:r>
      <w:proofErr w:type="spellStart"/>
      <w:r w:rsidRPr="002B0CE4">
        <w:rPr>
          <w:rFonts w:ascii="Bookman Old Style" w:hAnsi="Bookman Old Style"/>
          <w:sz w:val="24"/>
          <w:szCs w:val="24"/>
        </w:rPr>
        <w:t>Saliba</w:t>
      </w:r>
      <w:proofErr w:type="spellEnd"/>
      <w:r w:rsidRPr="002B0CE4">
        <w:rPr>
          <w:rFonts w:ascii="Bookman Old Style" w:hAnsi="Bookman Old Style"/>
          <w:sz w:val="24"/>
          <w:szCs w:val="24"/>
        </w:rPr>
        <w:t>, Prefeito Municipal de Papanduva, Estado de Santa Catarina, no uso de suas atribuições legais, conferidas pelo Art. 59, inciso VI da Lei Orgânica Municipal, e</w:t>
      </w:r>
    </w:p>
    <w:p w14:paraId="2E6F2A64" w14:textId="77777777" w:rsid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00000006" w14:textId="77777777" w:rsidR="00A20104" w:rsidRP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CONSIDERANDO que, o dia 3 de fevereiro de 2020, o Ministro da Saúde editou a Portaria n. 188, de 3 de fevereiro de 2020, que declara Emergência em Saúde Pública de Importância Nacional (ESPIN) em decorrência da Infecção Humana pelo novo </w:t>
      </w:r>
      <w:bookmarkStart w:id="0" w:name="_GoBack"/>
      <w:proofErr w:type="spellStart"/>
      <w:r w:rsidRPr="002B0CE4">
        <w:rPr>
          <w:rFonts w:ascii="Bookman Old Style" w:hAnsi="Bookman Old Style"/>
          <w:color w:val="000000"/>
          <w:sz w:val="24"/>
          <w:szCs w:val="24"/>
        </w:rPr>
        <w:t>coronavírus</w:t>
      </w:r>
      <w:bookmarkEnd w:id="0"/>
      <w:proofErr w:type="spellEnd"/>
      <w:r w:rsidRPr="002B0CE4">
        <w:rPr>
          <w:rFonts w:ascii="Bookman Old Style" w:hAnsi="Bookman Old Style"/>
          <w:color w:val="000000"/>
          <w:sz w:val="24"/>
          <w:szCs w:val="24"/>
        </w:rPr>
        <w:t xml:space="preserve"> (2019-nCoV) e, em 17 de março de 2020, foi editada a Portaria Interministerial n 5, de 17 de março de 2020, que dispõe sobre a “</w:t>
      </w:r>
      <w:proofErr w:type="spellStart"/>
      <w:r w:rsidRPr="002B0CE4">
        <w:rPr>
          <w:rFonts w:ascii="Bookman Old Style" w:hAnsi="Bookman Old Style"/>
          <w:color w:val="000000"/>
          <w:sz w:val="24"/>
          <w:szCs w:val="24"/>
        </w:rPr>
        <w:t>compulsoriedade</w:t>
      </w:r>
      <w:proofErr w:type="spellEnd"/>
      <w:r w:rsidRPr="002B0CE4">
        <w:rPr>
          <w:rFonts w:ascii="Bookman Old Style" w:hAnsi="Bookman Old Style"/>
          <w:color w:val="000000"/>
          <w:sz w:val="24"/>
          <w:szCs w:val="24"/>
        </w:rPr>
        <w:t xml:space="preserve"> das medidas de enfrentamento da emergência de saúde pública”;</w:t>
      </w:r>
    </w:p>
    <w:p w14:paraId="00000007" w14:textId="77777777" w:rsidR="00A20104" w:rsidRP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>CONSIDERANDO que, no dia 17 de março de 2020, o Governador do Estado de Santa Catarina promulgou o Decreto n. 515, por meio do qual declarou “situação de emergência em todo o território catarinense”, para os fins de prevenção e enfrentamento à COVID-19, em face do qual foi decretada a quarentena pelo período de 7 (sete) dias;</w:t>
      </w:r>
    </w:p>
    <w:p w14:paraId="00000008" w14:textId="77777777" w:rsidR="00A20104" w:rsidRP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>CONSIDERANDO que o Presidente da República, em 18 de março de 2020, através da Mensagem n. 93, encaminhou requerimento de reconhecimento de calamidade pública com efeitos até o dia 31 de dezembro de 2020, em decorrência da pandemia de COVID-19 declarada pela Organização Mundial de Saúde;</w:t>
      </w:r>
    </w:p>
    <w:p w14:paraId="00000009" w14:textId="77777777" w:rsidR="00A20104" w:rsidRP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CONSIDERANDO os termos do Ofício n° 140/2020, da Procuradoria-Geral de Justiça, que noticia à presidência da FECAM que o Gabinete Gestor de Crise instalado no Ministério Público de Santa Catarina sugeriu aos membros do Ministério Público com atribuição na defesa à saúde e expedição de recomendações aos Prefeitos Municipais recomendações aos Prefeitos Municipais com objetivo de assegurar a </w:t>
      </w:r>
      <w:r w:rsidRPr="002B0CE4">
        <w:rPr>
          <w:rFonts w:ascii="Bookman Old Style" w:hAnsi="Bookman Old Style"/>
          <w:color w:val="000000"/>
          <w:sz w:val="24"/>
          <w:szCs w:val="24"/>
        </w:rPr>
        <w:lastRenderedPageBreak/>
        <w:t>aplicação de medidas não farmacológicas de distanciamento social e a restrição de circulação de pessoas.</w:t>
      </w:r>
    </w:p>
    <w:p w14:paraId="0000000A" w14:textId="40763FC0" w:rsidR="00A20104" w:rsidRPr="002B0CE4" w:rsidRDefault="002B0CE4" w:rsidP="002B0CE4">
      <w:pPr>
        <w:spacing w:after="240" w:line="240" w:lineRule="auto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>CONSIDERANDO a necessidade de complementação das ações fixadas por meio do</w:t>
      </w:r>
      <w:r>
        <w:rPr>
          <w:rFonts w:ascii="Bookman Old Style" w:hAnsi="Bookman Old Style"/>
          <w:color w:val="000000"/>
          <w:sz w:val="24"/>
          <w:szCs w:val="24"/>
        </w:rPr>
        <w:t>s Decretos Municipais 2923, de 17.03.2020, 2925, de 18.03.2020 e 2926, de 19.03.2020,</w:t>
      </w:r>
      <w:r w:rsidRPr="002B0CE4">
        <w:rPr>
          <w:rFonts w:ascii="Bookman Old Style" w:hAnsi="Bookman Old Style"/>
          <w:color w:val="000000"/>
          <w:sz w:val="24"/>
          <w:szCs w:val="24"/>
        </w:rPr>
        <w:t xml:space="preserve"> que implementa</w:t>
      </w:r>
      <w:r>
        <w:rPr>
          <w:rFonts w:ascii="Bookman Old Style" w:hAnsi="Bookman Old Style"/>
          <w:color w:val="000000"/>
          <w:sz w:val="24"/>
          <w:szCs w:val="24"/>
        </w:rPr>
        <w:t>r</w:t>
      </w:r>
      <w:r w:rsidRPr="002B0CE4">
        <w:rPr>
          <w:rFonts w:ascii="Bookman Old Style" w:hAnsi="Bookman Old Style"/>
          <w:color w:val="000000"/>
          <w:sz w:val="24"/>
          <w:szCs w:val="24"/>
        </w:rPr>
        <w:t>a</w:t>
      </w:r>
      <w:r>
        <w:rPr>
          <w:rFonts w:ascii="Bookman Old Style" w:hAnsi="Bookman Old Style"/>
          <w:color w:val="000000"/>
          <w:sz w:val="24"/>
          <w:szCs w:val="24"/>
        </w:rPr>
        <w:t>m ações, no âmbito do Munícipio de Papanduva</w:t>
      </w:r>
      <w:r w:rsidRPr="002B0CE4">
        <w:rPr>
          <w:rFonts w:ascii="Bookman Old Style" w:hAnsi="Bookman Old Style"/>
          <w:color w:val="000000"/>
          <w:sz w:val="24"/>
          <w:szCs w:val="24"/>
        </w:rPr>
        <w:t>, para dar cumprimento ao disposto nos Decretos n. 50</w:t>
      </w:r>
      <w:r>
        <w:rPr>
          <w:rFonts w:ascii="Bookman Old Style" w:hAnsi="Bookman Old Style"/>
          <w:color w:val="000000"/>
          <w:sz w:val="24"/>
          <w:szCs w:val="24"/>
        </w:rPr>
        <w:t>9 e 515, de 17 de março de 2020,</w:t>
      </w:r>
    </w:p>
    <w:p w14:paraId="0000000B" w14:textId="77777777" w:rsidR="00A20104" w:rsidRPr="002B0CE4" w:rsidRDefault="002B0CE4" w:rsidP="002B0CE4">
      <w:pPr>
        <w:spacing w:after="24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B0CE4">
        <w:rPr>
          <w:rFonts w:ascii="Bookman Old Style" w:hAnsi="Bookman Old Style"/>
          <w:b/>
          <w:color w:val="000000"/>
          <w:sz w:val="24"/>
          <w:szCs w:val="24"/>
        </w:rPr>
        <w:t>DECRETA:</w:t>
      </w:r>
    </w:p>
    <w:p w14:paraId="0000000C" w14:textId="1867BF05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>Art.1º. Fica decretada Situação de Emergência de Saúde Pública no Município de</w:t>
      </w:r>
      <w:r>
        <w:rPr>
          <w:rFonts w:ascii="Bookman Old Style" w:hAnsi="Bookman Old Style"/>
          <w:color w:val="000000"/>
          <w:sz w:val="24"/>
          <w:szCs w:val="24"/>
        </w:rPr>
        <w:t xml:space="preserve"> Papanduva/SC</w:t>
      </w:r>
      <w:r w:rsidRPr="002B0CE4">
        <w:rPr>
          <w:rFonts w:ascii="Bookman Old Style" w:hAnsi="Bookman Old Style"/>
          <w:color w:val="000000"/>
          <w:sz w:val="24"/>
          <w:szCs w:val="24"/>
        </w:rPr>
        <w:t xml:space="preserve">, para complementação de ações no plano local de enfrentamento da pandemia decorrente do </w:t>
      </w:r>
      <w:proofErr w:type="spellStart"/>
      <w:r w:rsidRPr="002B0CE4">
        <w:rPr>
          <w:rFonts w:ascii="Bookman Old Style" w:hAnsi="Bookman Old Style"/>
          <w:color w:val="000000"/>
          <w:sz w:val="24"/>
          <w:szCs w:val="24"/>
        </w:rPr>
        <w:t>Coronavírus</w:t>
      </w:r>
      <w:proofErr w:type="spellEnd"/>
      <w:r w:rsidRPr="002B0CE4">
        <w:rPr>
          <w:rFonts w:ascii="Bookman Old Style" w:hAnsi="Bookman Old Style"/>
          <w:color w:val="000000"/>
          <w:sz w:val="24"/>
          <w:szCs w:val="24"/>
        </w:rPr>
        <w:t>.</w:t>
      </w:r>
    </w:p>
    <w:p w14:paraId="0000000D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>Art. 2º Para o enfrentamento da situação de emergência ora declarada, ficam estabelecidas as seguintes medidas:</w:t>
      </w:r>
    </w:p>
    <w:p w14:paraId="0000000E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I - </w:t>
      </w:r>
      <w:proofErr w:type="gramStart"/>
      <w:r w:rsidRPr="002B0CE4">
        <w:rPr>
          <w:rFonts w:ascii="Bookman Old Style" w:hAnsi="Bookman Old Style"/>
          <w:color w:val="000000"/>
          <w:sz w:val="24"/>
          <w:szCs w:val="24"/>
        </w:rPr>
        <w:t>poderão</w:t>
      </w:r>
      <w:proofErr w:type="gramEnd"/>
      <w:r w:rsidRPr="002B0CE4">
        <w:rPr>
          <w:rFonts w:ascii="Bookman Old Style" w:hAnsi="Bookman Old Style"/>
          <w:color w:val="000000"/>
          <w:sz w:val="24"/>
          <w:szCs w:val="24"/>
        </w:rPr>
        <w:t xml:space="preserve"> ser requisitados bens e serviços de pessoas naturais e jurídicas, hipótese em que será garantido o pagamento posterior de indenização justa, nos termos do art. 3º, inc. VII da Lei n. 13.979, de 6 de fevereiro de 2020;</w:t>
      </w:r>
    </w:p>
    <w:p w14:paraId="0000000F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II - </w:t>
      </w:r>
      <w:proofErr w:type="gramStart"/>
      <w:r w:rsidRPr="002B0CE4">
        <w:rPr>
          <w:rFonts w:ascii="Bookman Old Style" w:hAnsi="Bookman Old Style"/>
          <w:color w:val="000000"/>
          <w:sz w:val="24"/>
          <w:szCs w:val="24"/>
        </w:rPr>
        <w:t>nos</w:t>
      </w:r>
      <w:proofErr w:type="gramEnd"/>
      <w:r w:rsidRPr="002B0CE4">
        <w:rPr>
          <w:rFonts w:ascii="Bookman Old Style" w:hAnsi="Bookman Old Style"/>
          <w:color w:val="000000"/>
          <w:sz w:val="24"/>
          <w:szCs w:val="24"/>
        </w:rPr>
        <w:t xml:space="preserve"> termos do art. 24, IV, da Lei nº 8.666, de 21 de junho de 1993, fica autorizada a dispensa de licitação para aquisição de bens e serviços destinados ao enfrentamento da emergência; e</w:t>
      </w:r>
    </w:p>
    <w:p w14:paraId="00000010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III – eventuais contratos, parcerias, convênios e instrumentos análogos/congêneres que eventualmente vencerem no período em que vigorar o presente decreto poderão ser prorrogados/renovados através de procedimento simplificado, enquanto durar o estado de emergência. </w:t>
      </w:r>
    </w:p>
    <w:p w14:paraId="00000011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t xml:space="preserve">Parágrafo único. Para o disposto no inciso III, a prorrogação se dará por meio de </w:t>
      </w:r>
      <w:proofErr w:type="spellStart"/>
      <w:r w:rsidRPr="002B0CE4">
        <w:rPr>
          <w:rFonts w:ascii="Bookman Old Style" w:hAnsi="Bookman Old Style"/>
          <w:color w:val="000000"/>
          <w:sz w:val="24"/>
          <w:szCs w:val="24"/>
        </w:rPr>
        <w:t>apostilamento</w:t>
      </w:r>
      <w:proofErr w:type="spellEnd"/>
      <w:r w:rsidRPr="002B0CE4">
        <w:rPr>
          <w:rFonts w:ascii="Bookman Old Style" w:hAnsi="Bookman Old Style"/>
          <w:color w:val="000000"/>
          <w:sz w:val="24"/>
          <w:szCs w:val="24"/>
        </w:rPr>
        <w:t xml:space="preserve">, sem necessidade de parecer jurídico prévio e publicações oficiais, fazendo constar no processo a manifestação de concordância do contratado/convenente, que poderá ser feita através de meio eletrônico. </w:t>
      </w:r>
    </w:p>
    <w:p w14:paraId="00000012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1" w:name="_gjdgxs" w:colFirst="0" w:colLast="0"/>
      <w:bookmarkEnd w:id="1"/>
      <w:r w:rsidRPr="002B0CE4">
        <w:rPr>
          <w:rFonts w:ascii="Bookman Old Style" w:hAnsi="Bookman Old Style"/>
          <w:color w:val="000000"/>
          <w:sz w:val="24"/>
          <w:szCs w:val="24"/>
        </w:rPr>
        <w:t>Art. 3º. A tramitação dos processos administrativos referentes a assuntos vinculados a este decreto correrá em regime de urgência e prioridade em todas as Secretarias Municipais.</w:t>
      </w:r>
    </w:p>
    <w:p w14:paraId="00000013" w14:textId="77777777" w:rsidR="00A20104" w:rsidRPr="002B0CE4" w:rsidRDefault="002B0CE4" w:rsidP="002B0CE4">
      <w:pPr>
        <w:spacing w:after="240"/>
        <w:ind w:firstLine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B0CE4">
        <w:rPr>
          <w:rFonts w:ascii="Bookman Old Style" w:hAnsi="Bookman Old Style"/>
          <w:color w:val="000000"/>
          <w:sz w:val="24"/>
          <w:szCs w:val="24"/>
        </w:rPr>
        <w:lastRenderedPageBreak/>
        <w:t>Art. 4º. Este Decreto entra em vigor na data de sua publicação, com prazo de vigência limitado ao disposto nos §§ 2º e 3º do art. 1º e no art. 8º da Lei federal nº 13.979, de 6 de fevereiro de 2020.</w:t>
      </w:r>
    </w:p>
    <w:p w14:paraId="0BD1A683" w14:textId="611E1727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B0CE4">
        <w:rPr>
          <w:rFonts w:ascii="Bookman Old Style" w:hAnsi="Bookman Old Style"/>
          <w:sz w:val="24"/>
          <w:szCs w:val="24"/>
        </w:rPr>
        <w:t>Município de Papanduva, em 20 de março de 2020.</w:t>
      </w:r>
    </w:p>
    <w:p w14:paraId="04ED968E" w14:textId="77777777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29B58A72" w14:textId="77777777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B0CE4">
        <w:rPr>
          <w:rFonts w:ascii="Bookman Old Style" w:hAnsi="Bookman Old Style"/>
          <w:sz w:val="24"/>
          <w:szCs w:val="24"/>
        </w:rPr>
        <w:t xml:space="preserve">Luiz Henrique </w:t>
      </w:r>
      <w:proofErr w:type="spellStart"/>
      <w:r w:rsidRPr="002B0CE4">
        <w:rPr>
          <w:rFonts w:ascii="Bookman Old Style" w:hAnsi="Bookman Old Style"/>
          <w:sz w:val="24"/>
          <w:szCs w:val="24"/>
        </w:rPr>
        <w:t>Saliba</w:t>
      </w:r>
      <w:proofErr w:type="spellEnd"/>
    </w:p>
    <w:p w14:paraId="348D0E7B" w14:textId="77777777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2B0CE4">
        <w:rPr>
          <w:rFonts w:ascii="Bookman Old Style" w:hAnsi="Bookman Old Style"/>
          <w:sz w:val="24"/>
          <w:szCs w:val="24"/>
        </w:rPr>
        <w:t>Prefeito Municipal</w:t>
      </w:r>
    </w:p>
    <w:p w14:paraId="22716113" w14:textId="77777777" w:rsidR="002B0CE4" w:rsidRPr="002B0CE4" w:rsidRDefault="002B0CE4" w:rsidP="002B0CE4">
      <w:pPr>
        <w:pStyle w:val="SemEspaamento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72A5C7F4" w14:textId="77777777" w:rsidR="002B0CE4" w:rsidRPr="002B0CE4" w:rsidRDefault="002B0CE4" w:rsidP="002B0CE4">
      <w:pPr>
        <w:pStyle w:val="SemEspaamento"/>
        <w:ind w:left="3402"/>
        <w:jc w:val="both"/>
        <w:rPr>
          <w:rFonts w:ascii="Bookman Old Style" w:eastAsia="Lucida Sans Unicode" w:hAnsi="Bookman Old Style" w:cs="Bookman Old Style"/>
          <w:sz w:val="20"/>
          <w:szCs w:val="20"/>
        </w:rPr>
      </w:pPr>
      <w:r w:rsidRPr="002B0CE4">
        <w:rPr>
          <w:rFonts w:ascii="Bookman Old Style" w:eastAsia="Lucida Sans Unicode" w:hAnsi="Bookman Old Style" w:cs="Bookman Old Style"/>
          <w:sz w:val="20"/>
          <w:szCs w:val="20"/>
        </w:rPr>
        <w:t>Este Decreto foi registrado na Secretaria da Administração e publicado no átrio – mural de publicações desta prefeitura municipal, na mesma data supra.</w:t>
      </w:r>
    </w:p>
    <w:p w14:paraId="5CF4C25E" w14:textId="77777777" w:rsidR="002B0CE4" w:rsidRPr="002B0CE4" w:rsidRDefault="002B0CE4" w:rsidP="002B0CE4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</w:p>
    <w:p w14:paraId="34D16B30" w14:textId="77777777" w:rsidR="002B0CE4" w:rsidRPr="002B0CE4" w:rsidRDefault="002B0CE4" w:rsidP="002B0CE4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  <w:r w:rsidRPr="002B0CE4">
        <w:rPr>
          <w:rFonts w:ascii="Bookman Old Style" w:hAnsi="Bookman Old Style"/>
          <w:sz w:val="20"/>
          <w:szCs w:val="20"/>
        </w:rPr>
        <w:t xml:space="preserve">Estela Mari </w:t>
      </w:r>
      <w:proofErr w:type="spellStart"/>
      <w:r w:rsidRPr="002B0CE4">
        <w:rPr>
          <w:rFonts w:ascii="Bookman Old Style" w:hAnsi="Bookman Old Style"/>
          <w:sz w:val="20"/>
          <w:szCs w:val="20"/>
        </w:rPr>
        <w:t>Ferens</w:t>
      </w:r>
      <w:proofErr w:type="spellEnd"/>
    </w:p>
    <w:p w14:paraId="6109DE83" w14:textId="77777777" w:rsidR="002B0CE4" w:rsidRPr="002B0CE4" w:rsidRDefault="002B0CE4" w:rsidP="002B0CE4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  <w:r w:rsidRPr="002B0CE4">
        <w:rPr>
          <w:rFonts w:ascii="Bookman Old Style" w:eastAsia="Lucida Sans Unicode" w:hAnsi="Bookman Old Style"/>
          <w:b/>
          <w:bCs/>
          <w:sz w:val="20"/>
          <w:szCs w:val="20"/>
        </w:rPr>
        <w:t>Administradora</w:t>
      </w:r>
    </w:p>
    <w:p w14:paraId="2CD1E883" w14:textId="77777777" w:rsidR="002B0CE4" w:rsidRPr="002B0CE4" w:rsidRDefault="002B0CE4">
      <w:pPr>
        <w:spacing w:after="240"/>
        <w:jc w:val="both"/>
        <w:rPr>
          <w:rFonts w:ascii="Bookman Old Style" w:hAnsi="Bookman Old Style"/>
          <w:color w:val="000000"/>
          <w:sz w:val="20"/>
          <w:szCs w:val="20"/>
        </w:rPr>
      </w:pPr>
    </w:p>
    <w:sectPr w:rsidR="002B0CE4" w:rsidRPr="002B0CE4" w:rsidSect="002B0CE4"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04"/>
    <w:rsid w:val="002B0CE4"/>
    <w:rsid w:val="006E019D"/>
    <w:rsid w:val="00A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9807-8B0C-4C57-A151-6B9B7AC3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2B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Prefeitura</cp:lastModifiedBy>
  <cp:revision>2</cp:revision>
  <dcterms:created xsi:type="dcterms:W3CDTF">2020-03-20T20:29:00Z</dcterms:created>
  <dcterms:modified xsi:type="dcterms:W3CDTF">2020-03-20T20:29:00Z</dcterms:modified>
</cp:coreProperties>
</file>