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B" w:rsidRDefault="00F9080B" w:rsidP="00F9080B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F9080B" w:rsidRDefault="00F9080B" w:rsidP="00F9080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MUNICÍPIO DE PAPANDUVA. SECRETARIA</w:t>
      </w:r>
      <w:proofErr w:type="gramStart"/>
      <w:r>
        <w:rPr>
          <w:rFonts w:ascii="Arial" w:hAnsi="Arial" w:cs="Arial"/>
          <w:bCs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Cs/>
          <w:sz w:val="16"/>
          <w:szCs w:val="16"/>
        </w:rPr>
        <w:t>MUNICIPAL DE EDUCAÇÃO.</w:t>
      </w:r>
    </w:p>
    <w:p w:rsidR="00F9080B" w:rsidRDefault="00F9080B" w:rsidP="00F9080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>
        <w:rPr>
          <w:rFonts w:ascii="Arial" w:hAnsi="Arial" w:cs="Arial"/>
          <w:bCs/>
          <w:sz w:val="16"/>
          <w:szCs w:val="16"/>
        </w:rPr>
        <w:t>PREGÃO PRESENCIAL Nº 037/2017</w:t>
      </w:r>
    </w:p>
    <w:p w:rsidR="00F9080B" w:rsidRDefault="00F9080B" w:rsidP="00F9080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REGISTRO DE PREÇO.</w:t>
      </w:r>
    </w:p>
    <w:p w:rsidR="00F9080B" w:rsidRDefault="00F9080B" w:rsidP="00F9080B">
      <w:pPr>
        <w:jc w:val="both"/>
        <w:rPr>
          <w:rFonts w:ascii="Arial" w:hAnsi="Arial" w:cs="Arial"/>
          <w:b/>
          <w:sz w:val="18"/>
          <w:szCs w:val="18"/>
        </w:rPr>
      </w:pPr>
    </w:p>
    <w:p w:rsidR="00F9080B" w:rsidRDefault="00F9080B" w:rsidP="00F9080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" w:hAnsi="Arial" w:cs="Arial"/>
          <w:sz w:val="16"/>
          <w:szCs w:val="16"/>
        </w:rPr>
        <w:t>: Aquisição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de peças e mão de obra para conserto de ônibus.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Tipo</w:t>
      </w:r>
      <w:r>
        <w:rPr>
          <w:rFonts w:ascii="Arial" w:hAnsi="Arial" w:cs="Arial"/>
          <w:sz w:val="16"/>
          <w:szCs w:val="16"/>
        </w:rPr>
        <w:t>: Modalidade Pregão Presencial Registro de Preço, do tipo Menor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Preço Global; </w:t>
      </w:r>
      <w:r>
        <w:rPr>
          <w:rFonts w:ascii="Arial" w:hAnsi="Arial" w:cs="Arial"/>
          <w:b/>
          <w:sz w:val="16"/>
          <w:szCs w:val="16"/>
        </w:rPr>
        <w:t>Entrega dos envelopes</w:t>
      </w:r>
      <w:r>
        <w:rPr>
          <w:rFonts w:ascii="Arial" w:hAnsi="Arial" w:cs="Arial"/>
          <w:sz w:val="16"/>
          <w:szCs w:val="16"/>
        </w:rPr>
        <w:t xml:space="preserve">: 26 de  abril  de 2017  às 08:30 </w:t>
      </w:r>
      <w:proofErr w:type="spellStart"/>
      <w:r>
        <w:rPr>
          <w:rFonts w:ascii="Arial" w:hAnsi="Arial" w:cs="Arial"/>
          <w:sz w:val="16"/>
          <w:szCs w:val="16"/>
        </w:rPr>
        <w:t>hs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b/>
          <w:sz w:val="16"/>
          <w:szCs w:val="16"/>
        </w:rPr>
        <w:t xml:space="preserve">Início da Sessão Pública: </w:t>
      </w:r>
      <w:r>
        <w:rPr>
          <w:rFonts w:ascii="Arial" w:hAnsi="Arial" w:cs="Arial"/>
          <w:sz w:val="16"/>
          <w:szCs w:val="16"/>
        </w:rPr>
        <w:t xml:space="preserve"> 26/04/2017– 108:45 </w:t>
      </w:r>
      <w:proofErr w:type="spellStart"/>
      <w:r>
        <w:rPr>
          <w:rFonts w:ascii="Arial" w:hAnsi="Arial" w:cs="Arial"/>
          <w:sz w:val="16"/>
          <w:szCs w:val="16"/>
        </w:rPr>
        <w:t>hs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Base legal</w:t>
      </w:r>
      <w:r>
        <w:rPr>
          <w:rFonts w:ascii="Arial" w:hAnsi="Arial" w:cs="Arial"/>
          <w:sz w:val="16"/>
          <w:szCs w:val="16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www.papanduva.sc.gov.br</w:t>
        </w:r>
      </w:hyperlink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e na Prefeitura Municipal em dias úteis de 2ª a 6ª feiras, das 08:00 às 12:00 horas e da 13:30 às 17:00 horas, na Rua Sérgio </w:t>
      </w:r>
      <w:proofErr w:type="spellStart"/>
      <w:r>
        <w:rPr>
          <w:rFonts w:ascii="Arial" w:hAnsi="Arial" w:cs="Arial"/>
          <w:sz w:val="16"/>
          <w:szCs w:val="16"/>
        </w:rPr>
        <w:t>Glevinski</w:t>
      </w:r>
      <w:proofErr w:type="spellEnd"/>
      <w:r>
        <w:rPr>
          <w:rFonts w:ascii="Arial" w:hAnsi="Arial" w:cs="Arial"/>
          <w:sz w:val="16"/>
          <w:szCs w:val="16"/>
        </w:rPr>
        <w:t xml:space="preserve"> 134, fone (47) 3653-2166. </w:t>
      </w:r>
      <w:proofErr w:type="spellStart"/>
      <w:r>
        <w:rPr>
          <w:rFonts w:ascii="Arial" w:hAnsi="Arial" w:cs="Arial"/>
          <w:sz w:val="16"/>
          <w:szCs w:val="16"/>
        </w:rPr>
        <w:t>Papanduva</w:t>
      </w:r>
      <w:proofErr w:type="spellEnd"/>
      <w:r>
        <w:rPr>
          <w:rFonts w:ascii="Arial" w:hAnsi="Arial" w:cs="Arial"/>
          <w:sz w:val="16"/>
          <w:szCs w:val="16"/>
        </w:rPr>
        <w:t>, 07 de  abril de 2017. – Marisa das Grassas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Veiga de Souza- Secretaria de Educação.</w:t>
      </w:r>
    </w:p>
    <w:p w:rsidR="00F9080B" w:rsidRDefault="00F9080B" w:rsidP="00F9080B"/>
    <w:p w:rsidR="00F9080B" w:rsidRDefault="00F9080B" w:rsidP="00F9080B"/>
    <w:p w:rsidR="00F9080B" w:rsidRDefault="00F9080B" w:rsidP="00F9080B"/>
    <w:p w:rsidR="00F9080B" w:rsidRDefault="00F9080B" w:rsidP="00F9080B"/>
    <w:p w:rsidR="00F9080B" w:rsidRDefault="00F9080B" w:rsidP="00F9080B"/>
    <w:p w:rsidR="006A2F2F" w:rsidRDefault="006A2F2F"/>
    <w:sectPr w:rsidR="006A2F2F" w:rsidSect="006A2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80B"/>
    <w:rsid w:val="006A2F2F"/>
    <w:rsid w:val="00F9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9080B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F9080B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2017-04-07T18:36:00Z</dcterms:created>
  <dcterms:modified xsi:type="dcterms:W3CDTF">2017-04-07T18:38:00Z</dcterms:modified>
</cp:coreProperties>
</file>