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5F" w:rsidRPr="006B6879" w:rsidRDefault="00F4255F" w:rsidP="009D2E6A">
      <w:pPr>
        <w:pStyle w:val="SemEspaamento"/>
        <w:spacing w:line="276" w:lineRule="auto"/>
        <w:jc w:val="center"/>
        <w:rPr>
          <w:rFonts w:ascii="Arial" w:hAnsi="Arial" w:cs="Arial"/>
          <w:b/>
          <w:sz w:val="20"/>
          <w:szCs w:val="20"/>
        </w:rPr>
      </w:pPr>
      <w:r w:rsidRPr="006B6879">
        <w:rPr>
          <w:rFonts w:ascii="Arial" w:hAnsi="Arial" w:cs="Arial"/>
          <w:b/>
          <w:sz w:val="20"/>
          <w:szCs w:val="20"/>
        </w:rPr>
        <w:t>ESTADO DE SANTA CATARINA</w:t>
      </w:r>
    </w:p>
    <w:p w:rsidR="00F4255F" w:rsidRPr="006B6879" w:rsidRDefault="00F4255F" w:rsidP="009D2E6A">
      <w:pPr>
        <w:pStyle w:val="SemEspaamento"/>
        <w:spacing w:line="276" w:lineRule="auto"/>
        <w:jc w:val="center"/>
        <w:rPr>
          <w:rFonts w:ascii="Arial" w:hAnsi="Arial" w:cs="Arial"/>
          <w:b/>
          <w:sz w:val="20"/>
          <w:szCs w:val="20"/>
        </w:rPr>
      </w:pPr>
      <w:r w:rsidRPr="006B6879">
        <w:rPr>
          <w:rFonts w:ascii="Arial" w:hAnsi="Arial" w:cs="Arial"/>
          <w:b/>
          <w:sz w:val="20"/>
          <w:szCs w:val="20"/>
        </w:rPr>
        <w:t>MUNICÍPIO DE PAPANDUVA</w:t>
      </w:r>
      <w:r w:rsidR="006B0E45">
        <w:rPr>
          <w:rFonts w:ascii="Arial" w:hAnsi="Arial" w:cs="Arial"/>
          <w:b/>
          <w:sz w:val="20"/>
          <w:szCs w:val="20"/>
        </w:rPr>
        <w:t xml:space="preserve"> – FUNDO MUNICIPAL DE SAÚDE</w:t>
      </w:r>
    </w:p>
    <w:p w:rsidR="00F4255F" w:rsidRPr="006B6879" w:rsidRDefault="00F4255F" w:rsidP="009D2E6A">
      <w:pPr>
        <w:pStyle w:val="SemEspaamento"/>
        <w:spacing w:line="276" w:lineRule="auto"/>
        <w:jc w:val="center"/>
        <w:rPr>
          <w:rFonts w:ascii="Arial" w:hAnsi="Arial" w:cs="Arial"/>
          <w:b/>
          <w:sz w:val="20"/>
          <w:szCs w:val="20"/>
        </w:rPr>
      </w:pPr>
    </w:p>
    <w:p w:rsidR="00F4255F" w:rsidRPr="006B6879" w:rsidRDefault="00F4255F" w:rsidP="009D2E6A">
      <w:pPr>
        <w:pStyle w:val="SemEspaamento"/>
        <w:spacing w:line="276" w:lineRule="auto"/>
        <w:jc w:val="center"/>
        <w:rPr>
          <w:rFonts w:ascii="Arial" w:hAnsi="Arial" w:cs="Arial"/>
          <w:b/>
          <w:sz w:val="20"/>
          <w:szCs w:val="20"/>
        </w:rPr>
      </w:pPr>
      <w:r w:rsidRPr="006B6879">
        <w:rPr>
          <w:rFonts w:ascii="Arial" w:hAnsi="Arial" w:cs="Arial"/>
          <w:b/>
          <w:sz w:val="20"/>
          <w:szCs w:val="20"/>
        </w:rPr>
        <w:t xml:space="preserve">PROCESSO LICITATÓRIO Nº </w:t>
      </w:r>
      <w:r w:rsidR="009D2E6A">
        <w:rPr>
          <w:rFonts w:ascii="Arial" w:hAnsi="Arial" w:cs="Arial"/>
          <w:b/>
          <w:sz w:val="20"/>
          <w:szCs w:val="20"/>
        </w:rPr>
        <w:t>010/2017</w:t>
      </w:r>
    </w:p>
    <w:p w:rsidR="00F4255F" w:rsidRPr="006B6879" w:rsidRDefault="00F4255F" w:rsidP="009D2E6A">
      <w:pPr>
        <w:pStyle w:val="SemEspaamento"/>
        <w:spacing w:line="276" w:lineRule="auto"/>
        <w:jc w:val="center"/>
        <w:rPr>
          <w:rFonts w:ascii="Arial" w:hAnsi="Arial" w:cs="Arial"/>
          <w:b/>
          <w:sz w:val="20"/>
          <w:szCs w:val="20"/>
        </w:rPr>
      </w:pPr>
      <w:r>
        <w:rPr>
          <w:rFonts w:ascii="Arial" w:hAnsi="Arial" w:cs="Arial"/>
          <w:b/>
          <w:sz w:val="20"/>
          <w:szCs w:val="20"/>
        </w:rPr>
        <w:t>TOMADA DE PREÇOS PARA COMPRAS E SERVIÇOS</w:t>
      </w:r>
    </w:p>
    <w:p w:rsidR="00F4255F" w:rsidRPr="006B6879" w:rsidRDefault="00F4255F" w:rsidP="009D2E6A">
      <w:pPr>
        <w:pStyle w:val="SemEspaamento"/>
        <w:spacing w:line="276" w:lineRule="auto"/>
        <w:jc w:val="center"/>
        <w:rPr>
          <w:rFonts w:ascii="Arial" w:hAnsi="Arial" w:cs="Arial"/>
          <w:b/>
          <w:sz w:val="20"/>
          <w:szCs w:val="20"/>
        </w:rPr>
      </w:pPr>
      <w:r w:rsidRPr="006B6879">
        <w:rPr>
          <w:rFonts w:ascii="Arial" w:hAnsi="Arial" w:cs="Arial"/>
          <w:b/>
          <w:sz w:val="20"/>
          <w:szCs w:val="20"/>
        </w:rPr>
        <w:t xml:space="preserve">EDITAL Nº </w:t>
      </w:r>
      <w:r w:rsidR="009D2E6A">
        <w:rPr>
          <w:rFonts w:ascii="Arial" w:hAnsi="Arial" w:cs="Arial"/>
          <w:b/>
          <w:sz w:val="20"/>
          <w:szCs w:val="20"/>
        </w:rPr>
        <w:t>010/2017</w:t>
      </w:r>
    </w:p>
    <w:p w:rsidR="00E976CE" w:rsidRDefault="00E976CE" w:rsidP="00E95836">
      <w:pPr>
        <w:pStyle w:val="SemEspaamento"/>
        <w:spacing w:line="276" w:lineRule="auto"/>
        <w:jc w:val="both"/>
        <w:rPr>
          <w:rFonts w:ascii="Arial" w:hAnsi="Arial" w:cs="Arial"/>
          <w:b/>
          <w:sz w:val="20"/>
          <w:szCs w:val="20"/>
        </w:rPr>
      </w:pPr>
    </w:p>
    <w:p w:rsidR="00B279C2" w:rsidRPr="00E95836" w:rsidRDefault="00B279C2" w:rsidP="00E95836">
      <w:pPr>
        <w:pStyle w:val="SemEspaamento"/>
        <w:spacing w:line="276" w:lineRule="auto"/>
        <w:jc w:val="both"/>
        <w:rPr>
          <w:rFonts w:ascii="Arial" w:hAnsi="Arial" w:cs="Arial"/>
          <w:b/>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b/>
          <w:sz w:val="20"/>
          <w:szCs w:val="20"/>
        </w:rPr>
        <w:t>1 - DA LICITAÇÃO</w:t>
      </w:r>
    </w:p>
    <w:p w:rsidR="00E976CE" w:rsidRPr="00E95836" w:rsidRDefault="00E976CE" w:rsidP="00E95836">
      <w:pPr>
        <w:pStyle w:val="SemEspaamento"/>
        <w:spacing w:line="276" w:lineRule="auto"/>
        <w:jc w:val="both"/>
        <w:rPr>
          <w:rFonts w:ascii="Arial" w:hAnsi="Arial" w:cs="Arial"/>
          <w:sz w:val="20"/>
          <w:szCs w:val="20"/>
        </w:rPr>
      </w:pPr>
    </w:p>
    <w:p w:rsidR="00E976CE" w:rsidRDefault="00E60DA4" w:rsidP="00E95836">
      <w:pPr>
        <w:pStyle w:val="SemEspaamento"/>
        <w:spacing w:line="276" w:lineRule="auto"/>
        <w:jc w:val="both"/>
        <w:rPr>
          <w:rFonts w:ascii="Arial" w:hAnsi="Arial" w:cs="Arial"/>
          <w:sz w:val="20"/>
          <w:szCs w:val="20"/>
          <w:lang w:eastAsia="ar-SA"/>
        </w:rPr>
      </w:pPr>
      <w:r w:rsidRPr="006B6879">
        <w:rPr>
          <w:rFonts w:ascii="Arial" w:hAnsi="Arial" w:cs="Arial"/>
          <w:sz w:val="20"/>
          <w:szCs w:val="20"/>
          <w:lang w:eastAsia="ar-SA"/>
        </w:rPr>
        <w:t>O Município de Papanduva/</w:t>
      </w:r>
      <w:r w:rsidR="008A180B">
        <w:rPr>
          <w:rFonts w:ascii="Arial" w:hAnsi="Arial" w:cs="Arial"/>
          <w:sz w:val="20"/>
          <w:szCs w:val="20"/>
          <w:lang w:eastAsia="ar-SA"/>
        </w:rPr>
        <w:t>Fundo Municipal de Saúde</w:t>
      </w:r>
      <w:r w:rsidRPr="006B6879">
        <w:rPr>
          <w:rFonts w:ascii="Arial" w:hAnsi="Arial" w:cs="Arial"/>
          <w:sz w:val="20"/>
          <w:szCs w:val="20"/>
          <w:lang w:eastAsia="ar-SA"/>
        </w:rPr>
        <w:t xml:space="preserve"> comunica aos interessados que está promovendo Processo Licitatório, na modalidade de </w:t>
      </w:r>
      <w:r w:rsidRPr="00B62702">
        <w:rPr>
          <w:rFonts w:ascii="Arial" w:hAnsi="Arial" w:cs="Arial"/>
          <w:b/>
          <w:sz w:val="20"/>
          <w:szCs w:val="20"/>
          <w:lang w:eastAsia="ar-SA"/>
        </w:rPr>
        <w:t xml:space="preserve">Tomada de Preços nº </w:t>
      </w:r>
      <w:r w:rsidR="00B62702" w:rsidRPr="00B62702">
        <w:rPr>
          <w:rFonts w:ascii="Arial" w:hAnsi="Arial" w:cs="Arial"/>
          <w:b/>
          <w:sz w:val="20"/>
          <w:szCs w:val="20"/>
          <w:lang w:eastAsia="ar-SA"/>
        </w:rPr>
        <w:t>010/2017</w:t>
      </w:r>
      <w:r w:rsidRPr="006B6879">
        <w:rPr>
          <w:rFonts w:ascii="Arial" w:hAnsi="Arial" w:cs="Arial"/>
          <w:sz w:val="20"/>
          <w:szCs w:val="20"/>
          <w:lang w:eastAsia="ar-SA"/>
        </w:rPr>
        <w:t xml:space="preserve">, sob o regime de execução indireta, do tipo </w:t>
      </w:r>
      <w:r w:rsidR="007E221E">
        <w:rPr>
          <w:rFonts w:ascii="Arial" w:hAnsi="Arial" w:cs="Arial"/>
          <w:b/>
          <w:sz w:val="20"/>
          <w:szCs w:val="20"/>
          <w:lang w:eastAsia="ar-SA"/>
        </w:rPr>
        <w:t>menor</w:t>
      </w:r>
      <w:r>
        <w:rPr>
          <w:rFonts w:ascii="Arial" w:hAnsi="Arial" w:cs="Arial"/>
          <w:b/>
          <w:sz w:val="20"/>
          <w:szCs w:val="20"/>
          <w:lang w:eastAsia="ar-SA"/>
        </w:rPr>
        <w:t xml:space="preserve"> preço</w:t>
      </w:r>
      <w:r w:rsidR="007E221E">
        <w:rPr>
          <w:rFonts w:ascii="Arial" w:hAnsi="Arial" w:cs="Arial"/>
          <w:b/>
          <w:sz w:val="20"/>
          <w:szCs w:val="20"/>
          <w:lang w:eastAsia="ar-SA"/>
        </w:rPr>
        <w:t xml:space="preserve"> </w:t>
      </w:r>
      <w:proofErr w:type="gramStart"/>
      <w:r w:rsidR="006B52A4" w:rsidRPr="00E93DCE">
        <w:rPr>
          <w:rFonts w:ascii="Arial" w:hAnsi="Arial" w:cs="Arial"/>
          <w:b/>
          <w:sz w:val="20"/>
          <w:szCs w:val="20"/>
          <w:lang w:eastAsia="ar-SA"/>
        </w:rPr>
        <w:t>Global</w:t>
      </w:r>
      <w:r w:rsidR="00F036A4">
        <w:rPr>
          <w:rFonts w:ascii="Arial" w:hAnsi="Arial" w:cs="Arial"/>
          <w:b/>
          <w:sz w:val="20"/>
          <w:szCs w:val="20"/>
          <w:lang w:eastAsia="ar-SA"/>
        </w:rPr>
        <w:t xml:space="preserve"> </w:t>
      </w:r>
      <w:r w:rsidRPr="00C853BE">
        <w:rPr>
          <w:rFonts w:ascii="Arial" w:hAnsi="Arial" w:cs="Arial"/>
          <w:sz w:val="20"/>
          <w:szCs w:val="20"/>
          <w:lang w:eastAsia="ar-SA"/>
        </w:rPr>
        <w:t>,</w:t>
      </w:r>
      <w:proofErr w:type="gramEnd"/>
      <w:r w:rsidRPr="006B6879">
        <w:rPr>
          <w:rFonts w:ascii="Arial" w:hAnsi="Arial" w:cs="Arial"/>
          <w:sz w:val="20"/>
          <w:szCs w:val="20"/>
          <w:lang w:eastAsia="ar-SA"/>
        </w:rPr>
        <w:t xml:space="preserve"> sendo regido pela Lei nº 8.666/93 de 21 de junho de 1993, consolidada, cujo recebimento dos envelopes contendo a documentação e propostas será realizado pelo Departamento de Compras e Licitações, no Centro Administrativo Municipal, situado na Rua Sérgio Glevinski, 134, centro, Papanduva/SC, CEP 89.370.000, até </w:t>
      </w:r>
      <w:r w:rsidRPr="00E25C5C">
        <w:rPr>
          <w:rFonts w:ascii="Arial" w:hAnsi="Arial" w:cs="Arial"/>
          <w:sz w:val="20"/>
          <w:szCs w:val="20"/>
          <w:lang w:eastAsia="ar-SA"/>
        </w:rPr>
        <w:t xml:space="preserve">às </w:t>
      </w:r>
      <w:r w:rsidR="009D2E6A" w:rsidRPr="009D2E6A">
        <w:rPr>
          <w:rFonts w:ascii="Arial" w:hAnsi="Arial" w:cs="Arial"/>
          <w:b/>
          <w:sz w:val="20"/>
          <w:szCs w:val="20"/>
          <w:lang w:eastAsia="ar-SA"/>
        </w:rPr>
        <w:t>13</w:t>
      </w:r>
      <w:r w:rsidRPr="009D2E6A">
        <w:rPr>
          <w:rFonts w:ascii="Arial" w:hAnsi="Arial" w:cs="Arial"/>
          <w:b/>
          <w:iCs/>
          <w:sz w:val="20"/>
          <w:szCs w:val="20"/>
          <w:lang w:eastAsia="ar-SA"/>
        </w:rPr>
        <w:t>:</w:t>
      </w:r>
      <w:r w:rsidR="009D2E6A" w:rsidRPr="009D2E6A">
        <w:rPr>
          <w:rFonts w:ascii="Arial" w:hAnsi="Arial" w:cs="Arial"/>
          <w:b/>
          <w:iCs/>
          <w:sz w:val="20"/>
          <w:szCs w:val="20"/>
          <w:lang w:eastAsia="ar-SA"/>
        </w:rPr>
        <w:t>45</w:t>
      </w:r>
      <w:r w:rsidRPr="00E93DCE">
        <w:rPr>
          <w:rFonts w:ascii="Arial" w:hAnsi="Arial" w:cs="Arial"/>
          <w:b/>
          <w:iCs/>
          <w:sz w:val="20"/>
          <w:szCs w:val="20"/>
          <w:lang w:eastAsia="ar-SA"/>
        </w:rPr>
        <w:t xml:space="preserve"> horas do dia </w:t>
      </w:r>
      <w:r w:rsidR="009D2E6A">
        <w:rPr>
          <w:rFonts w:ascii="Arial" w:hAnsi="Arial" w:cs="Arial"/>
          <w:b/>
          <w:iCs/>
          <w:sz w:val="20"/>
          <w:szCs w:val="20"/>
          <w:lang w:eastAsia="ar-SA"/>
        </w:rPr>
        <w:t>24 de fevereiro de 2017</w:t>
      </w:r>
      <w:r w:rsidRPr="00E25C5C">
        <w:rPr>
          <w:rFonts w:ascii="Arial" w:hAnsi="Arial" w:cs="Arial"/>
          <w:sz w:val="20"/>
          <w:szCs w:val="20"/>
          <w:lang w:eastAsia="ar-SA"/>
        </w:rPr>
        <w:t>,</w:t>
      </w:r>
      <w:r w:rsidRPr="006B6879">
        <w:rPr>
          <w:rFonts w:ascii="Arial" w:hAnsi="Arial" w:cs="Arial"/>
          <w:sz w:val="20"/>
          <w:szCs w:val="20"/>
          <w:lang w:eastAsia="ar-SA"/>
        </w:rPr>
        <w:t xml:space="preserve"> no mesmo local, iniciando-se, em seguida, os procedimentos de abertura dos envelopes e julgamento das propostas às </w:t>
      </w:r>
      <w:r w:rsidR="00B62702" w:rsidRPr="00B62702">
        <w:rPr>
          <w:rFonts w:ascii="Arial" w:hAnsi="Arial" w:cs="Arial"/>
          <w:b/>
          <w:sz w:val="20"/>
          <w:szCs w:val="20"/>
          <w:lang w:eastAsia="ar-SA"/>
        </w:rPr>
        <w:t>14</w:t>
      </w:r>
      <w:r w:rsidRPr="00B62702">
        <w:rPr>
          <w:rFonts w:ascii="Arial" w:hAnsi="Arial" w:cs="Arial"/>
          <w:b/>
          <w:sz w:val="20"/>
          <w:szCs w:val="20"/>
          <w:lang w:eastAsia="ar-SA"/>
        </w:rPr>
        <w:t>:</w:t>
      </w:r>
      <w:r w:rsidR="00B62702" w:rsidRPr="00B62702">
        <w:rPr>
          <w:rFonts w:ascii="Arial" w:hAnsi="Arial" w:cs="Arial"/>
          <w:b/>
          <w:sz w:val="20"/>
          <w:szCs w:val="20"/>
          <w:lang w:eastAsia="ar-SA"/>
        </w:rPr>
        <w:t>00</w:t>
      </w:r>
      <w:r w:rsidRPr="006B6879">
        <w:rPr>
          <w:rFonts w:ascii="Arial" w:hAnsi="Arial" w:cs="Arial"/>
          <w:sz w:val="20"/>
          <w:szCs w:val="20"/>
          <w:lang w:eastAsia="ar-SA"/>
        </w:rPr>
        <w:t xml:space="preserve"> horas do mesmo dia e local.</w:t>
      </w:r>
    </w:p>
    <w:p w:rsidR="00E60DA4" w:rsidRPr="00E95836" w:rsidRDefault="00E60DA4"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2 - DO OBJETO</w:t>
      </w:r>
    </w:p>
    <w:p w:rsidR="00FD4088" w:rsidRDefault="00FD4088" w:rsidP="00E95836">
      <w:pPr>
        <w:pStyle w:val="SemEspaamento"/>
        <w:spacing w:line="276" w:lineRule="auto"/>
        <w:jc w:val="both"/>
        <w:rPr>
          <w:rFonts w:ascii="Arial" w:hAnsi="Arial" w:cs="Arial"/>
          <w:sz w:val="20"/>
          <w:szCs w:val="20"/>
        </w:rPr>
      </w:pPr>
    </w:p>
    <w:p w:rsidR="007A458F" w:rsidRDefault="00E976CE" w:rsidP="00AC5833">
      <w:pPr>
        <w:pStyle w:val="SemEspaamento"/>
        <w:spacing w:line="276" w:lineRule="auto"/>
        <w:jc w:val="both"/>
        <w:rPr>
          <w:rFonts w:ascii="Arial" w:hAnsi="Arial" w:cs="Arial"/>
          <w:sz w:val="20"/>
          <w:szCs w:val="20"/>
        </w:rPr>
      </w:pPr>
      <w:r w:rsidRPr="00E95836">
        <w:rPr>
          <w:rFonts w:ascii="Arial" w:hAnsi="Arial" w:cs="Arial"/>
          <w:sz w:val="20"/>
          <w:szCs w:val="20"/>
        </w:rPr>
        <w:t xml:space="preserve">2.1. Esta licitação tem </w:t>
      </w:r>
      <w:r w:rsidRPr="00AC5833">
        <w:rPr>
          <w:rFonts w:ascii="Arial" w:hAnsi="Arial" w:cs="Arial"/>
          <w:sz w:val="20"/>
          <w:szCs w:val="20"/>
        </w:rPr>
        <w:t>por objeto a</w:t>
      </w:r>
      <w:r w:rsidR="00FD4088" w:rsidRPr="00AC5833">
        <w:rPr>
          <w:rFonts w:ascii="Arial" w:hAnsi="Arial" w:cs="Arial"/>
          <w:sz w:val="20"/>
          <w:szCs w:val="20"/>
        </w:rPr>
        <w:t xml:space="preserve"> contratação de </w:t>
      </w:r>
      <w:r w:rsidR="00AC5833">
        <w:rPr>
          <w:rFonts w:ascii="Arial" w:hAnsi="Arial" w:cs="Arial"/>
          <w:sz w:val="20"/>
          <w:szCs w:val="20"/>
        </w:rPr>
        <w:t>Instituição Hospitalar para consultas médicas especializadas eletivas e de exames complementares especializados eletivos. A Contratação será para pacientes oriundos do município de Papanduva, sendo que a contratada deverá manter plantão 24 horas no mínimo nas especialidades descritas no Anexo I deste edital.</w:t>
      </w:r>
    </w:p>
    <w:p w:rsidR="00955034" w:rsidRDefault="00955034" w:rsidP="00E95836">
      <w:pPr>
        <w:pStyle w:val="SemEspaamento"/>
        <w:spacing w:line="276" w:lineRule="auto"/>
        <w:jc w:val="both"/>
        <w:rPr>
          <w:rFonts w:ascii="Arial" w:hAnsi="Arial" w:cs="Arial"/>
          <w:sz w:val="20"/>
          <w:szCs w:val="20"/>
        </w:rPr>
      </w:pPr>
    </w:p>
    <w:p w:rsidR="00955034" w:rsidRPr="00276384" w:rsidRDefault="00955034" w:rsidP="00955034">
      <w:pPr>
        <w:pStyle w:val="SemEspaamento"/>
        <w:spacing w:line="276" w:lineRule="auto"/>
        <w:jc w:val="both"/>
        <w:rPr>
          <w:rFonts w:ascii="Arial" w:hAnsi="Arial" w:cs="Arial"/>
          <w:sz w:val="20"/>
          <w:szCs w:val="20"/>
        </w:rPr>
      </w:pPr>
      <w:r>
        <w:rPr>
          <w:rFonts w:ascii="Arial" w:hAnsi="Arial" w:cs="Arial"/>
          <w:b/>
          <w:sz w:val="20"/>
          <w:szCs w:val="20"/>
          <w:lang w:eastAsia="ar-SA"/>
        </w:rPr>
        <w:t>2.2</w:t>
      </w:r>
      <w:r w:rsidRPr="00276384">
        <w:rPr>
          <w:rFonts w:ascii="Arial" w:hAnsi="Arial" w:cs="Arial"/>
          <w:sz w:val="20"/>
          <w:szCs w:val="20"/>
          <w:lang w:eastAsia="ar-SA"/>
        </w:rPr>
        <w:t xml:space="preserve"> - </w:t>
      </w:r>
      <w:r w:rsidRPr="00276384">
        <w:rPr>
          <w:rFonts w:ascii="Arial" w:hAnsi="Arial" w:cs="Arial"/>
          <w:sz w:val="20"/>
          <w:szCs w:val="20"/>
        </w:rPr>
        <w:t xml:space="preserve">Conforme estabelece o </w:t>
      </w:r>
      <w:r w:rsidRPr="00276384">
        <w:rPr>
          <w:rFonts w:ascii="Arial" w:hAnsi="Arial" w:cs="Arial"/>
          <w:b/>
          <w:sz w:val="20"/>
          <w:szCs w:val="20"/>
        </w:rPr>
        <w:t>art. 48</w:t>
      </w:r>
      <w:r w:rsidRPr="00276384">
        <w:rPr>
          <w:rFonts w:ascii="Arial" w:hAnsi="Arial" w:cs="Arial"/>
          <w:sz w:val="20"/>
          <w:szCs w:val="20"/>
        </w:rPr>
        <w:t xml:space="preserve">, inciso I, da </w:t>
      </w:r>
      <w:r w:rsidRPr="00276384">
        <w:rPr>
          <w:rFonts w:ascii="Arial" w:hAnsi="Arial" w:cs="Arial"/>
          <w:b/>
          <w:sz w:val="20"/>
          <w:szCs w:val="20"/>
        </w:rPr>
        <w:t>Lei Complementar Federal nº 147</w:t>
      </w:r>
      <w:r w:rsidRPr="00276384">
        <w:rPr>
          <w:rFonts w:ascii="Arial" w:hAnsi="Arial" w:cs="Arial"/>
          <w:sz w:val="20"/>
          <w:szCs w:val="20"/>
        </w:rPr>
        <w:t xml:space="preserve">, de 07 de agosto de 2014, o ITEM ou LOTE, cujo valor orçado seja igual ou inferior a R$ 80.000,00 (oitenta mil reais), é de </w:t>
      </w:r>
      <w:r w:rsidRPr="00CA7419">
        <w:rPr>
          <w:rFonts w:ascii="Arial" w:hAnsi="Arial" w:cs="Arial"/>
          <w:b/>
          <w:sz w:val="20"/>
          <w:szCs w:val="20"/>
        </w:rPr>
        <w:t>exclusiva participação de MICROEMPRESAS e EMPRESAS DE PEQUENO PORTE</w:t>
      </w:r>
      <w:r w:rsidRPr="00276384">
        <w:rPr>
          <w:rFonts w:ascii="Arial" w:hAnsi="Arial" w:cs="Arial"/>
          <w:sz w:val="20"/>
          <w:szCs w:val="20"/>
        </w:rPr>
        <w:t>, que comprovaram o enquadrame</w:t>
      </w:r>
      <w:r>
        <w:rPr>
          <w:rFonts w:ascii="Arial" w:hAnsi="Arial" w:cs="Arial"/>
          <w:sz w:val="20"/>
          <w:szCs w:val="20"/>
        </w:rPr>
        <w:t>nto</w:t>
      </w:r>
      <w:r w:rsidRPr="00276384">
        <w:rPr>
          <w:rFonts w:ascii="Arial" w:hAnsi="Arial" w:cs="Arial"/>
          <w:sz w:val="20"/>
          <w:szCs w:val="20"/>
        </w:rPr>
        <w:t>;</w:t>
      </w:r>
    </w:p>
    <w:p w:rsidR="00955034" w:rsidRDefault="00955034" w:rsidP="00955034">
      <w:pPr>
        <w:pStyle w:val="SemEspaamento"/>
        <w:spacing w:line="276" w:lineRule="auto"/>
        <w:jc w:val="both"/>
        <w:rPr>
          <w:rFonts w:ascii="Arial" w:hAnsi="Arial" w:cs="Arial"/>
          <w:sz w:val="20"/>
          <w:szCs w:val="20"/>
        </w:rPr>
      </w:pPr>
    </w:p>
    <w:p w:rsidR="00955034" w:rsidRPr="00E95836" w:rsidRDefault="00955034" w:rsidP="00955034">
      <w:pPr>
        <w:pStyle w:val="SemEspaamento"/>
        <w:spacing w:line="276" w:lineRule="auto"/>
        <w:jc w:val="both"/>
        <w:rPr>
          <w:rFonts w:ascii="Arial" w:hAnsi="Arial" w:cs="Arial"/>
          <w:sz w:val="20"/>
          <w:szCs w:val="20"/>
        </w:rPr>
      </w:pPr>
      <w:r>
        <w:rPr>
          <w:rFonts w:ascii="Arial" w:hAnsi="Arial" w:cs="Arial"/>
          <w:b/>
          <w:sz w:val="20"/>
          <w:szCs w:val="20"/>
        </w:rPr>
        <w:t>2.3</w:t>
      </w:r>
      <w:r>
        <w:rPr>
          <w:rFonts w:ascii="Arial" w:hAnsi="Arial" w:cs="Arial"/>
          <w:sz w:val="20"/>
          <w:szCs w:val="20"/>
        </w:rPr>
        <w:t xml:space="preserve"> </w:t>
      </w:r>
      <w:r w:rsidRPr="00276384">
        <w:rPr>
          <w:rFonts w:ascii="Arial" w:hAnsi="Arial" w:cs="Arial"/>
          <w:sz w:val="20"/>
          <w:szCs w:val="20"/>
        </w:rPr>
        <w:t xml:space="preserve">- </w:t>
      </w:r>
      <w:r w:rsidRPr="004B0CA5">
        <w:rPr>
          <w:rFonts w:ascii="Arial" w:hAnsi="Arial" w:cs="Arial"/>
          <w:b/>
          <w:sz w:val="20"/>
          <w:szCs w:val="20"/>
        </w:rPr>
        <w:t>O ITEM</w:t>
      </w:r>
      <w:r w:rsidRPr="00276384">
        <w:rPr>
          <w:rFonts w:ascii="Arial" w:hAnsi="Arial" w:cs="Arial"/>
          <w:sz w:val="20"/>
          <w:szCs w:val="20"/>
        </w:rPr>
        <w:t xml:space="preserve"> ou </w:t>
      </w:r>
      <w:r w:rsidRPr="004B0CA5">
        <w:rPr>
          <w:rFonts w:ascii="Arial" w:hAnsi="Arial" w:cs="Arial"/>
          <w:b/>
          <w:sz w:val="20"/>
          <w:szCs w:val="20"/>
        </w:rPr>
        <w:t>LOTE</w:t>
      </w:r>
      <w:r w:rsidRPr="00276384">
        <w:rPr>
          <w:rFonts w:ascii="Arial" w:hAnsi="Arial" w:cs="Arial"/>
          <w:sz w:val="20"/>
          <w:szCs w:val="20"/>
        </w:rPr>
        <w:t xml:space="preserve">, </w:t>
      </w:r>
      <w:r w:rsidRPr="00CA7419">
        <w:rPr>
          <w:rFonts w:ascii="Arial" w:hAnsi="Arial" w:cs="Arial"/>
          <w:b/>
          <w:sz w:val="20"/>
          <w:szCs w:val="20"/>
        </w:rPr>
        <w:t xml:space="preserve">que não atender no mínimo </w:t>
      </w:r>
      <w:proofErr w:type="gramStart"/>
      <w:r w:rsidRPr="00CA7419">
        <w:rPr>
          <w:rFonts w:ascii="Arial" w:hAnsi="Arial" w:cs="Arial"/>
          <w:b/>
          <w:sz w:val="20"/>
          <w:szCs w:val="20"/>
        </w:rPr>
        <w:t>3</w:t>
      </w:r>
      <w:proofErr w:type="gramEnd"/>
      <w:r w:rsidRPr="00CA7419">
        <w:rPr>
          <w:rFonts w:ascii="Arial" w:hAnsi="Arial" w:cs="Arial"/>
          <w:b/>
          <w:sz w:val="20"/>
          <w:szCs w:val="20"/>
        </w:rPr>
        <w:t xml:space="preserve"> (três) propostas válidas</w:t>
      </w:r>
      <w:r w:rsidRPr="00276384">
        <w:rPr>
          <w:rFonts w:ascii="Arial" w:hAnsi="Arial" w:cs="Arial"/>
          <w:sz w:val="20"/>
          <w:szCs w:val="20"/>
        </w:rPr>
        <w:t xml:space="preserve">, de empresas enquadradas como ME ou EPP, </w:t>
      </w:r>
      <w:r w:rsidRPr="00CA7419">
        <w:rPr>
          <w:rFonts w:ascii="Arial" w:hAnsi="Arial" w:cs="Arial"/>
          <w:b/>
          <w:sz w:val="20"/>
          <w:szCs w:val="20"/>
        </w:rPr>
        <w:t>será aberto para participação das empresas normais</w:t>
      </w:r>
      <w:r w:rsidRPr="00276384">
        <w:rPr>
          <w:rFonts w:ascii="Arial" w:hAnsi="Arial" w:cs="Arial"/>
          <w:sz w:val="20"/>
          <w:szCs w:val="20"/>
        </w:rPr>
        <w:t>, a fim de evitar a repetição do certame.</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3 – DOS RECURSOS ORÇAMENTÁRIOS</w:t>
      </w:r>
    </w:p>
    <w:p w:rsidR="00E976CE" w:rsidRPr="00E95836" w:rsidRDefault="00E976CE" w:rsidP="00E95836">
      <w:pPr>
        <w:pStyle w:val="SemEspaamento"/>
        <w:spacing w:line="276" w:lineRule="auto"/>
        <w:jc w:val="both"/>
        <w:rPr>
          <w:rFonts w:ascii="Arial" w:hAnsi="Arial" w:cs="Arial"/>
          <w:b/>
          <w:sz w:val="20"/>
          <w:szCs w:val="20"/>
        </w:rPr>
      </w:pPr>
    </w:p>
    <w:p w:rsidR="00E976CE" w:rsidRPr="00E95836" w:rsidRDefault="00E976CE" w:rsidP="00F2373B">
      <w:pPr>
        <w:pStyle w:val="SemEspaamento"/>
        <w:spacing w:line="276" w:lineRule="auto"/>
        <w:jc w:val="both"/>
        <w:rPr>
          <w:rFonts w:ascii="Arial" w:hAnsi="Arial" w:cs="Arial"/>
          <w:sz w:val="20"/>
          <w:szCs w:val="20"/>
        </w:rPr>
      </w:pPr>
      <w:r w:rsidRPr="00E95836">
        <w:rPr>
          <w:rFonts w:ascii="Arial" w:hAnsi="Arial" w:cs="Arial"/>
          <w:sz w:val="20"/>
          <w:szCs w:val="20"/>
        </w:rPr>
        <w:t xml:space="preserve">3.1. </w:t>
      </w:r>
      <w:r w:rsidRPr="00E95836">
        <w:rPr>
          <w:rFonts w:ascii="Arial" w:hAnsi="Arial" w:cs="Arial"/>
          <w:color w:val="000000"/>
          <w:sz w:val="20"/>
          <w:szCs w:val="20"/>
        </w:rPr>
        <w:t xml:space="preserve">A(s) </w:t>
      </w:r>
      <w:r w:rsidRPr="00896DD8">
        <w:rPr>
          <w:rFonts w:ascii="Arial" w:hAnsi="Arial" w:cs="Arial"/>
          <w:color w:val="000000"/>
          <w:sz w:val="20"/>
          <w:szCs w:val="20"/>
        </w:rPr>
        <w:t>despesa(s) decorrente(s) do fornecimento do objeto da present</w:t>
      </w:r>
      <w:r w:rsidR="006C570C" w:rsidRPr="00896DD8">
        <w:rPr>
          <w:rFonts w:ascii="Arial" w:hAnsi="Arial" w:cs="Arial"/>
          <w:color w:val="000000"/>
          <w:sz w:val="20"/>
          <w:szCs w:val="20"/>
        </w:rPr>
        <w:t xml:space="preserve">e licitação </w:t>
      </w:r>
      <w:proofErr w:type="gramStart"/>
      <w:r w:rsidR="006C570C" w:rsidRPr="00896DD8">
        <w:rPr>
          <w:rFonts w:ascii="Arial" w:hAnsi="Arial" w:cs="Arial"/>
          <w:color w:val="000000"/>
          <w:sz w:val="20"/>
          <w:szCs w:val="20"/>
        </w:rPr>
        <w:t>correrão</w:t>
      </w:r>
      <w:proofErr w:type="gramEnd"/>
      <w:r w:rsidR="006C570C" w:rsidRPr="00896DD8">
        <w:rPr>
          <w:rFonts w:ascii="Arial" w:hAnsi="Arial" w:cs="Arial"/>
          <w:color w:val="000000"/>
          <w:sz w:val="20"/>
          <w:szCs w:val="20"/>
        </w:rPr>
        <w:t xml:space="preserve"> à conta do proje</w:t>
      </w:r>
      <w:r w:rsidR="002D0A47" w:rsidRPr="00896DD8">
        <w:rPr>
          <w:rFonts w:ascii="Arial" w:hAnsi="Arial" w:cs="Arial"/>
          <w:color w:val="000000"/>
          <w:sz w:val="20"/>
          <w:szCs w:val="20"/>
        </w:rPr>
        <w:t xml:space="preserve">to atividade </w:t>
      </w:r>
      <w:r w:rsidR="00896DD8" w:rsidRPr="00896DD8">
        <w:rPr>
          <w:rFonts w:ascii="Arial" w:hAnsi="Arial" w:cs="Arial"/>
          <w:color w:val="000000"/>
          <w:sz w:val="20"/>
          <w:szCs w:val="20"/>
        </w:rPr>
        <w:t>4.017</w:t>
      </w:r>
      <w:r w:rsidR="006C570C" w:rsidRPr="00896DD8">
        <w:rPr>
          <w:rFonts w:ascii="Arial" w:hAnsi="Arial" w:cs="Arial"/>
          <w:color w:val="000000"/>
          <w:sz w:val="20"/>
          <w:szCs w:val="20"/>
        </w:rPr>
        <w:t xml:space="preserve"> –</w:t>
      </w:r>
      <w:r w:rsidR="006C570C">
        <w:rPr>
          <w:rFonts w:ascii="Arial" w:hAnsi="Arial" w:cs="Arial"/>
          <w:color w:val="000000"/>
          <w:sz w:val="20"/>
          <w:szCs w:val="20"/>
        </w:rPr>
        <w:t xml:space="preserve"> Manutenção </w:t>
      </w:r>
      <w:r w:rsidR="00896DD8">
        <w:rPr>
          <w:rFonts w:ascii="Arial" w:hAnsi="Arial" w:cs="Arial"/>
          <w:color w:val="000000"/>
          <w:sz w:val="20"/>
          <w:szCs w:val="20"/>
        </w:rPr>
        <w:t>das Despesas com Atenção MAC Ambulatorial e hospitalar</w:t>
      </w:r>
      <w:r w:rsidR="006C570C">
        <w:rPr>
          <w:rFonts w:ascii="Arial" w:hAnsi="Arial" w:cs="Arial"/>
          <w:color w:val="000000"/>
          <w:sz w:val="20"/>
          <w:szCs w:val="20"/>
        </w:rPr>
        <w:t xml:space="preserve"> – </w:t>
      </w:r>
      <w:r w:rsidR="00C05C94">
        <w:rPr>
          <w:rFonts w:ascii="Arial" w:hAnsi="Arial" w:cs="Arial"/>
          <w:color w:val="000000"/>
          <w:sz w:val="20"/>
          <w:szCs w:val="20"/>
        </w:rPr>
        <w:t>33</w:t>
      </w:r>
      <w:r w:rsidR="006C570C">
        <w:rPr>
          <w:rFonts w:ascii="Arial" w:hAnsi="Arial" w:cs="Arial"/>
          <w:color w:val="000000"/>
          <w:sz w:val="20"/>
          <w:szCs w:val="20"/>
        </w:rPr>
        <w:t>.90.00 – Aplicações Diretas</w:t>
      </w:r>
      <w:r w:rsidR="00F2373B">
        <w:rPr>
          <w:rFonts w:ascii="Arial" w:hAnsi="Arial" w:cs="Arial"/>
          <w:color w:val="000000"/>
          <w:sz w:val="20"/>
          <w:szCs w:val="20"/>
        </w:rPr>
        <w:t>, do exercício financeiro vigente.</w:t>
      </w:r>
    </w:p>
    <w:p w:rsidR="00E976CE" w:rsidRPr="00E95836" w:rsidRDefault="00E976CE" w:rsidP="00E95836">
      <w:pPr>
        <w:pStyle w:val="SemEspaamento"/>
        <w:spacing w:line="276" w:lineRule="auto"/>
        <w:jc w:val="both"/>
        <w:rPr>
          <w:rFonts w:ascii="Arial" w:hAnsi="Arial" w:cs="Arial"/>
          <w:b/>
          <w:sz w:val="20"/>
          <w:szCs w:val="20"/>
        </w:rPr>
      </w:pPr>
    </w:p>
    <w:p w:rsidR="00E976CE" w:rsidRPr="00E95836" w:rsidRDefault="00E976CE" w:rsidP="00E95836">
      <w:pPr>
        <w:pStyle w:val="SemEspaamento"/>
        <w:spacing w:line="276" w:lineRule="auto"/>
        <w:jc w:val="both"/>
        <w:rPr>
          <w:rFonts w:ascii="Arial" w:hAnsi="Arial" w:cs="Arial"/>
          <w:b/>
          <w:sz w:val="20"/>
          <w:szCs w:val="20"/>
          <w:u w:val="single"/>
        </w:rPr>
      </w:pPr>
      <w:r w:rsidRPr="00E95836">
        <w:rPr>
          <w:rFonts w:ascii="Arial" w:hAnsi="Arial" w:cs="Arial"/>
          <w:b/>
          <w:sz w:val="20"/>
          <w:szCs w:val="20"/>
        </w:rPr>
        <w:t>4 - DA FORMA DE PAGAMENTO</w:t>
      </w:r>
    </w:p>
    <w:p w:rsidR="00E976CE" w:rsidRPr="00E95836" w:rsidRDefault="00E976CE" w:rsidP="00E95836">
      <w:pPr>
        <w:pStyle w:val="SemEspaamento"/>
        <w:spacing w:line="276" w:lineRule="auto"/>
        <w:jc w:val="both"/>
        <w:rPr>
          <w:rFonts w:ascii="Arial" w:hAnsi="Arial" w:cs="Arial"/>
          <w:b/>
          <w:sz w:val="20"/>
          <w:szCs w:val="20"/>
          <w:u w:val="single"/>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sz w:val="20"/>
          <w:szCs w:val="20"/>
        </w:rPr>
        <w:lastRenderedPageBreak/>
        <w:t>4.1. O</w:t>
      </w:r>
      <w:r w:rsidR="00AC5833">
        <w:rPr>
          <w:rFonts w:ascii="Arial" w:hAnsi="Arial" w:cs="Arial"/>
          <w:sz w:val="20"/>
          <w:szCs w:val="20"/>
        </w:rPr>
        <w:t>(s</w:t>
      </w:r>
      <w:r w:rsidR="002D0A47">
        <w:rPr>
          <w:rFonts w:ascii="Arial" w:hAnsi="Arial" w:cs="Arial"/>
          <w:sz w:val="20"/>
          <w:szCs w:val="20"/>
        </w:rPr>
        <w:t>)</w:t>
      </w:r>
      <w:r w:rsidRPr="00E95836">
        <w:rPr>
          <w:rFonts w:ascii="Arial" w:hAnsi="Arial" w:cs="Arial"/>
          <w:sz w:val="20"/>
          <w:szCs w:val="20"/>
        </w:rPr>
        <w:t xml:space="preserve"> pagamento</w:t>
      </w:r>
      <w:r w:rsidR="002D0A47">
        <w:rPr>
          <w:rFonts w:ascii="Arial" w:hAnsi="Arial" w:cs="Arial"/>
          <w:sz w:val="20"/>
          <w:szCs w:val="20"/>
        </w:rPr>
        <w:t>(s)</w:t>
      </w:r>
      <w:r w:rsidRPr="00E95836">
        <w:rPr>
          <w:rFonts w:ascii="Arial" w:hAnsi="Arial" w:cs="Arial"/>
          <w:sz w:val="20"/>
          <w:szCs w:val="20"/>
        </w:rPr>
        <w:t xml:space="preserve"> </w:t>
      </w:r>
      <w:r w:rsidR="002D0A47">
        <w:rPr>
          <w:rFonts w:ascii="Arial" w:hAnsi="Arial" w:cs="Arial"/>
          <w:sz w:val="20"/>
          <w:szCs w:val="20"/>
        </w:rPr>
        <w:t>da contratada</w:t>
      </w:r>
      <w:r w:rsidRPr="00E95836">
        <w:rPr>
          <w:rFonts w:ascii="Arial" w:hAnsi="Arial" w:cs="Arial"/>
          <w:sz w:val="20"/>
          <w:szCs w:val="20"/>
        </w:rPr>
        <w:t xml:space="preserve"> </w:t>
      </w:r>
      <w:proofErr w:type="gramStart"/>
      <w:r w:rsidRPr="00E95836">
        <w:rPr>
          <w:rFonts w:ascii="Arial" w:hAnsi="Arial" w:cs="Arial"/>
          <w:sz w:val="20"/>
          <w:szCs w:val="20"/>
        </w:rPr>
        <w:t>será</w:t>
      </w:r>
      <w:r w:rsidR="002D0A47">
        <w:rPr>
          <w:rFonts w:ascii="Arial" w:hAnsi="Arial" w:cs="Arial"/>
          <w:sz w:val="20"/>
          <w:szCs w:val="20"/>
        </w:rPr>
        <w:t>(</w:t>
      </w:r>
      <w:proofErr w:type="spellStart"/>
      <w:proofErr w:type="gramEnd"/>
      <w:r w:rsidR="002D0A47">
        <w:rPr>
          <w:rFonts w:ascii="Arial" w:hAnsi="Arial" w:cs="Arial"/>
          <w:sz w:val="20"/>
          <w:szCs w:val="20"/>
        </w:rPr>
        <w:t>ão</w:t>
      </w:r>
      <w:proofErr w:type="spellEnd"/>
      <w:r w:rsidR="002D0A47">
        <w:rPr>
          <w:rFonts w:ascii="Arial" w:hAnsi="Arial" w:cs="Arial"/>
          <w:sz w:val="20"/>
          <w:szCs w:val="20"/>
        </w:rPr>
        <w:t>)</w:t>
      </w:r>
      <w:r w:rsidRPr="00E95836">
        <w:rPr>
          <w:rFonts w:ascii="Arial" w:hAnsi="Arial" w:cs="Arial"/>
          <w:sz w:val="20"/>
          <w:szCs w:val="20"/>
        </w:rPr>
        <w:t xml:space="preserve"> efetuado</w:t>
      </w:r>
      <w:r w:rsidR="002D0A47">
        <w:rPr>
          <w:rFonts w:ascii="Arial" w:hAnsi="Arial" w:cs="Arial"/>
          <w:sz w:val="20"/>
          <w:szCs w:val="20"/>
        </w:rPr>
        <w:t>s</w:t>
      </w:r>
      <w:r w:rsidR="00C05C94">
        <w:rPr>
          <w:rFonts w:ascii="Arial" w:hAnsi="Arial" w:cs="Arial"/>
          <w:sz w:val="20"/>
          <w:szCs w:val="20"/>
        </w:rPr>
        <w:t xml:space="preserve"> à contratada</w:t>
      </w:r>
      <w:r w:rsidR="00AC5833">
        <w:rPr>
          <w:rFonts w:ascii="Arial" w:hAnsi="Arial" w:cs="Arial"/>
          <w:sz w:val="20"/>
          <w:szCs w:val="20"/>
        </w:rPr>
        <w:t xml:space="preserve"> em</w:t>
      </w:r>
      <w:r w:rsidR="00C05C94">
        <w:rPr>
          <w:rFonts w:ascii="Arial" w:hAnsi="Arial" w:cs="Arial"/>
          <w:sz w:val="20"/>
          <w:szCs w:val="20"/>
        </w:rPr>
        <w:t xml:space="preserve"> até o 15 (</w:t>
      </w:r>
      <w:r w:rsidR="00AC5833">
        <w:rPr>
          <w:rFonts w:ascii="Arial" w:hAnsi="Arial" w:cs="Arial"/>
          <w:sz w:val="20"/>
          <w:szCs w:val="20"/>
        </w:rPr>
        <w:t>quinze</w:t>
      </w:r>
      <w:r w:rsidR="00C05C94">
        <w:rPr>
          <w:rFonts w:ascii="Arial" w:hAnsi="Arial" w:cs="Arial"/>
          <w:sz w:val="20"/>
          <w:szCs w:val="20"/>
        </w:rPr>
        <w:t>) dia</w:t>
      </w:r>
      <w:r w:rsidR="00AC5833">
        <w:rPr>
          <w:rFonts w:ascii="Arial" w:hAnsi="Arial" w:cs="Arial"/>
          <w:sz w:val="20"/>
          <w:szCs w:val="20"/>
        </w:rPr>
        <w:t>s</w:t>
      </w:r>
      <w:r w:rsidR="00C05C94">
        <w:rPr>
          <w:rFonts w:ascii="Arial" w:hAnsi="Arial" w:cs="Arial"/>
          <w:sz w:val="20"/>
          <w:szCs w:val="20"/>
        </w:rPr>
        <w:t xml:space="preserve"> </w:t>
      </w:r>
      <w:r w:rsidR="00AC5833">
        <w:rPr>
          <w:rFonts w:ascii="Arial" w:hAnsi="Arial" w:cs="Arial"/>
          <w:sz w:val="20"/>
          <w:szCs w:val="20"/>
        </w:rPr>
        <w:t>após a entrega da nota fiscal</w:t>
      </w:r>
      <w:r w:rsidR="00A95E34">
        <w:rPr>
          <w:rFonts w:ascii="Arial" w:hAnsi="Arial" w:cs="Arial"/>
          <w:sz w:val="20"/>
          <w:szCs w:val="20"/>
        </w:rPr>
        <w:t xml:space="preserve"> a qual deverá ter anexo relatório circunstanciado dos</w:t>
      </w:r>
      <w:r w:rsidR="00AC5833">
        <w:rPr>
          <w:rFonts w:ascii="Arial" w:hAnsi="Arial" w:cs="Arial"/>
          <w:sz w:val="20"/>
          <w:szCs w:val="20"/>
        </w:rPr>
        <w:t xml:space="preserve"> serviços prestados.</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5 - DA VIGÊNCIA</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sz w:val="20"/>
          <w:szCs w:val="20"/>
        </w:rPr>
        <w:t xml:space="preserve">5.1. </w:t>
      </w:r>
      <w:r w:rsidR="00433613" w:rsidRPr="00B328DB">
        <w:rPr>
          <w:rFonts w:ascii="Arial" w:hAnsi="Arial" w:cs="Arial"/>
          <w:sz w:val="20"/>
          <w:szCs w:val="20"/>
        </w:rPr>
        <w:t>O</w:t>
      </w:r>
      <w:r w:rsidRPr="00B328DB">
        <w:rPr>
          <w:rFonts w:ascii="Arial" w:hAnsi="Arial" w:cs="Arial"/>
          <w:sz w:val="20"/>
          <w:szCs w:val="20"/>
        </w:rPr>
        <w:t xml:space="preserve"> contrato</w:t>
      </w:r>
      <w:r w:rsidR="00CA59CC">
        <w:rPr>
          <w:rFonts w:ascii="Arial" w:hAnsi="Arial" w:cs="Arial"/>
          <w:sz w:val="20"/>
          <w:szCs w:val="20"/>
        </w:rPr>
        <w:t xml:space="preserve"> originário</w:t>
      </w:r>
      <w:r w:rsidR="00433613" w:rsidRPr="00B328DB">
        <w:rPr>
          <w:rFonts w:ascii="Arial" w:hAnsi="Arial" w:cs="Arial"/>
          <w:sz w:val="20"/>
          <w:szCs w:val="20"/>
        </w:rPr>
        <w:t xml:space="preserve"> deste certame ter</w:t>
      </w:r>
      <w:r w:rsidR="00D05C12" w:rsidRPr="00B328DB">
        <w:rPr>
          <w:rFonts w:ascii="Arial" w:hAnsi="Arial" w:cs="Arial"/>
          <w:sz w:val="20"/>
          <w:szCs w:val="20"/>
        </w:rPr>
        <w:t>á</w:t>
      </w:r>
      <w:r w:rsidR="00433613" w:rsidRPr="00B328DB">
        <w:rPr>
          <w:rFonts w:ascii="Arial" w:hAnsi="Arial" w:cs="Arial"/>
          <w:sz w:val="20"/>
          <w:szCs w:val="20"/>
        </w:rPr>
        <w:t xml:space="preserve"> duração</w:t>
      </w:r>
      <w:r w:rsidR="00CA59CC">
        <w:rPr>
          <w:rFonts w:ascii="Arial" w:hAnsi="Arial" w:cs="Arial"/>
          <w:sz w:val="20"/>
          <w:szCs w:val="20"/>
        </w:rPr>
        <w:t xml:space="preserve"> até 31 de dezembro de 201</w:t>
      </w:r>
      <w:r w:rsidR="009D2E6A">
        <w:rPr>
          <w:rFonts w:ascii="Arial" w:hAnsi="Arial" w:cs="Arial"/>
          <w:sz w:val="20"/>
          <w:szCs w:val="20"/>
        </w:rPr>
        <w:t>7</w:t>
      </w:r>
      <w:r w:rsidR="00CA59CC">
        <w:rPr>
          <w:rFonts w:ascii="Arial" w:hAnsi="Arial" w:cs="Arial"/>
          <w:sz w:val="20"/>
          <w:szCs w:val="20"/>
        </w:rPr>
        <w:t xml:space="preserve">, podendo </w:t>
      </w:r>
      <w:r w:rsidR="00CA59CC" w:rsidRPr="00E95836">
        <w:rPr>
          <w:rFonts w:ascii="Arial" w:hAnsi="Arial" w:cs="Arial"/>
          <w:sz w:val="20"/>
          <w:szCs w:val="20"/>
        </w:rPr>
        <w:t>ser prorrogado conforme disposto no art. 57 da lei federal 8.666/93</w:t>
      </w:r>
      <w:r w:rsidR="00D05C12">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b/>
          <w:sz w:val="20"/>
          <w:szCs w:val="20"/>
        </w:rPr>
      </w:pPr>
      <w:bookmarkStart w:id="0" w:name="_Ref99859703"/>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b/>
          <w:sz w:val="20"/>
          <w:szCs w:val="20"/>
        </w:rPr>
        <w:t>6 - CONDIÇÕES DE PARTICIPAÇÃO NA LICITAÇÃO</w:t>
      </w:r>
      <w:bookmarkEnd w:id="0"/>
      <w:r w:rsidRPr="00E95836">
        <w:rPr>
          <w:rFonts w:ascii="Arial" w:hAnsi="Arial" w:cs="Arial"/>
          <w:sz w:val="20"/>
          <w:szCs w:val="20"/>
        </w:rPr>
        <w:t xml:space="preserve"> </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sz w:val="20"/>
          <w:szCs w:val="20"/>
        </w:rPr>
        <w:t xml:space="preserve">6.1. Poderão participar da presente licitação todo e qualquer interessado pessoa jurídica de direito privado, desde não esteja </w:t>
      </w:r>
      <w:r w:rsidR="00AD324A">
        <w:rPr>
          <w:rFonts w:ascii="Arial" w:hAnsi="Arial" w:cs="Arial"/>
          <w:sz w:val="20"/>
          <w:szCs w:val="20"/>
        </w:rPr>
        <w:t xml:space="preserve">enquadrado nos itens 6.2 e 6.3 </w:t>
      </w:r>
      <w:r w:rsidRPr="00E95836">
        <w:rPr>
          <w:rFonts w:ascii="Arial" w:hAnsi="Arial" w:cs="Arial"/>
          <w:sz w:val="20"/>
          <w:szCs w:val="20"/>
        </w:rPr>
        <w:t>e que esteja</w:t>
      </w:r>
      <w:r w:rsidR="00D05C12">
        <w:rPr>
          <w:rFonts w:ascii="Arial" w:hAnsi="Arial" w:cs="Arial"/>
          <w:sz w:val="20"/>
          <w:szCs w:val="20"/>
        </w:rPr>
        <w:t xml:space="preserve"> com o </w:t>
      </w:r>
      <w:r w:rsidR="00D05C12" w:rsidRPr="00D05C12">
        <w:rPr>
          <w:rFonts w:ascii="Arial" w:hAnsi="Arial" w:cs="Arial"/>
          <w:b/>
          <w:sz w:val="20"/>
          <w:szCs w:val="20"/>
        </w:rPr>
        <w:t>cadastro vigente</w:t>
      </w:r>
      <w:r w:rsidR="00D05C12">
        <w:rPr>
          <w:rFonts w:ascii="Arial" w:hAnsi="Arial" w:cs="Arial"/>
          <w:sz w:val="20"/>
          <w:szCs w:val="20"/>
        </w:rPr>
        <w:t xml:space="preserve"> ou que seja</w:t>
      </w:r>
      <w:r w:rsidRPr="00E95836">
        <w:rPr>
          <w:rFonts w:ascii="Arial" w:hAnsi="Arial" w:cs="Arial"/>
          <w:sz w:val="20"/>
          <w:szCs w:val="20"/>
        </w:rPr>
        <w:t xml:space="preserve"> cadastrado no Departamento de Compras e Licitações com </w:t>
      </w:r>
      <w:r w:rsidRPr="008D0FAA">
        <w:rPr>
          <w:rFonts w:ascii="Arial" w:hAnsi="Arial" w:cs="Arial"/>
          <w:b/>
          <w:sz w:val="20"/>
          <w:szCs w:val="20"/>
        </w:rPr>
        <w:t>antecedência mínima de 0</w:t>
      </w:r>
      <w:r w:rsidR="00BF73ED">
        <w:rPr>
          <w:rFonts w:ascii="Arial" w:hAnsi="Arial" w:cs="Arial"/>
          <w:b/>
          <w:sz w:val="20"/>
          <w:szCs w:val="20"/>
        </w:rPr>
        <w:t>3</w:t>
      </w:r>
      <w:r w:rsidRPr="008D0FAA">
        <w:rPr>
          <w:rFonts w:ascii="Arial" w:hAnsi="Arial" w:cs="Arial"/>
          <w:b/>
          <w:sz w:val="20"/>
          <w:szCs w:val="20"/>
        </w:rPr>
        <w:t xml:space="preserve"> </w:t>
      </w:r>
      <w:r w:rsidRPr="00E95836">
        <w:rPr>
          <w:rFonts w:ascii="Arial" w:hAnsi="Arial" w:cs="Arial"/>
          <w:sz w:val="20"/>
          <w:szCs w:val="20"/>
        </w:rPr>
        <w:t>(</w:t>
      </w:r>
      <w:r w:rsidR="00BF73ED">
        <w:rPr>
          <w:rFonts w:ascii="Arial" w:hAnsi="Arial" w:cs="Arial"/>
          <w:sz w:val="20"/>
          <w:szCs w:val="20"/>
        </w:rPr>
        <w:t>três</w:t>
      </w:r>
      <w:r w:rsidRPr="00E95836">
        <w:rPr>
          <w:rFonts w:ascii="Arial" w:hAnsi="Arial" w:cs="Arial"/>
          <w:sz w:val="20"/>
          <w:szCs w:val="20"/>
        </w:rPr>
        <w:t xml:space="preserve">) dias </w:t>
      </w:r>
      <w:r w:rsidR="00D05C12">
        <w:rPr>
          <w:rFonts w:ascii="Arial" w:hAnsi="Arial" w:cs="Arial"/>
          <w:sz w:val="20"/>
          <w:szCs w:val="20"/>
        </w:rPr>
        <w:t>anteriores</w:t>
      </w:r>
      <w:r w:rsidRPr="00E95836">
        <w:rPr>
          <w:rFonts w:ascii="Arial" w:hAnsi="Arial" w:cs="Arial"/>
          <w:sz w:val="20"/>
          <w:szCs w:val="20"/>
        </w:rPr>
        <w:t xml:space="preserve"> data da abertura deste processo </w:t>
      </w:r>
      <w:r w:rsidR="00D05C12">
        <w:rPr>
          <w:rFonts w:ascii="Arial" w:hAnsi="Arial" w:cs="Arial"/>
          <w:sz w:val="20"/>
          <w:szCs w:val="20"/>
        </w:rPr>
        <w:t xml:space="preserve">licitatório, </w:t>
      </w:r>
      <w:r w:rsidR="009D2E6A">
        <w:rPr>
          <w:rFonts w:ascii="Arial" w:hAnsi="Arial" w:cs="Arial"/>
          <w:sz w:val="20"/>
          <w:szCs w:val="20"/>
        </w:rPr>
        <w:t>ou seja, até a data de</w:t>
      </w:r>
      <w:r w:rsidR="009D2E6A" w:rsidRPr="00BF73ED">
        <w:rPr>
          <w:rFonts w:ascii="Arial" w:hAnsi="Arial" w:cs="Arial"/>
          <w:b/>
          <w:sz w:val="20"/>
          <w:szCs w:val="20"/>
        </w:rPr>
        <w:t xml:space="preserve"> </w:t>
      </w:r>
      <w:r w:rsidR="00BF73ED" w:rsidRPr="00BF73ED">
        <w:rPr>
          <w:rFonts w:ascii="Arial" w:hAnsi="Arial" w:cs="Arial"/>
          <w:b/>
          <w:sz w:val="20"/>
          <w:szCs w:val="20"/>
        </w:rPr>
        <w:t>21</w:t>
      </w:r>
      <w:r w:rsidR="00075BA9" w:rsidRPr="00F251AA">
        <w:rPr>
          <w:rFonts w:ascii="Arial" w:hAnsi="Arial" w:cs="Arial"/>
          <w:b/>
          <w:sz w:val="20"/>
          <w:szCs w:val="20"/>
        </w:rPr>
        <w:t xml:space="preserve"> de </w:t>
      </w:r>
      <w:r w:rsidR="009D2E6A">
        <w:rPr>
          <w:rFonts w:ascii="Arial" w:hAnsi="Arial" w:cs="Arial"/>
          <w:b/>
          <w:sz w:val="20"/>
          <w:szCs w:val="20"/>
        </w:rPr>
        <w:t>fevereiro</w:t>
      </w:r>
      <w:r w:rsidR="00075BA9" w:rsidRPr="00F251AA">
        <w:rPr>
          <w:rFonts w:ascii="Arial" w:hAnsi="Arial" w:cs="Arial"/>
          <w:b/>
          <w:sz w:val="20"/>
          <w:szCs w:val="20"/>
        </w:rPr>
        <w:t xml:space="preserve"> de 201</w:t>
      </w:r>
      <w:r w:rsidR="009D2E6A">
        <w:rPr>
          <w:rFonts w:ascii="Arial" w:hAnsi="Arial" w:cs="Arial"/>
          <w:b/>
          <w:sz w:val="20"/>
          <w:szCs w:val="20"/>
        </w:rPr>
        <w:t>7</w:t>
      </w:r>
      <w:r w:rsidR="00075BA9" w:rsidRPr="00F251AA">
        <w:rPr>
          <w:rFonts w:ascii="Arial" w:hAnsi="Arial" w:cs="Arial"/>
          <w:b/>
          <w:sz w:val="20"/>
          <w:szCs w:val="20"/>
        </w:rPr>
        <w:t xml:space="preserve"> até</w:t>
      </w:r>
      <w:r w:rsidR="00D05C12" w:rsidRPr="00F251AA">
        <w:rPr>
          <w:rFonts w:ascii="Arial" w:hAnsi="Arial" w:cs="Arial"/>
          <w:b/>
          <w:sz w:val="20"/>
          <w:szCs w:val="20"/>
        </w:rPr>
        <w:t xml:space="preserve"> as </w:t>
      </w:r>
      <w:proofErr w:type="gramStart"/>
      <w:r w:rsidR="00D05C12" w:rsidRPr="00F251AA">
        <w:rPr>
          <w:rFonts w:ascii="Arial" w:hAnsi="Arial" w:cs="Arial"/>
          <w:b/>
          <w:sz w:val="20"/>
          <w:szCs w:val="20"/>
        </w:rPr>
        <w:t>1</w:t>
      </w:r>
      <w:r w:rsidR="00075BA9" w:rsidRPr="00F251AA">
        <w:rPr>
          <w:rFonts w:ascii="Arial" w:hAnsi="Arial" w:cs="Arial"/>
          <w:b/>
          <w:sz w:val="20"/>
          <w:szCs w:val="20"/>
        </w:rPr>
        <w:t>5</w:t>
      </w:r>
      <w:r w:rsidR="00D05C12" w:rsidRPr="00F251AA">
        <w:rPr>
          <w:rFonts w:ascii="Arial" w:hAnsi="Arial" w:cs="Arial"/>
          <w:b/>
          <w:sz w:val="20"/>
          <w:szCs w:val="20"/>
        </w:rPr>
        <w:t>:00</w:t>
      </w:r>
      <w:proofErr w:type="gramEnd"/>
      <w:r w:rsidR="00D05C12" w:rsidRPr="00F251AA">
        <w:rPr>
          <w:rFonts w:ascii="Arial" w:hAnsi="Arial" w:cs="Arial"/>
          <w:b/>
          <w:sz w:val="20"/>
          <w:szCs w:val="20"/>
        </w:rPr>
        <w:t xml:space="preserve"> </w:t>
      </w:r>
      <w:proofErr w:type="spellStart"/>
      <w:r w:rsidR="00D05C12" w:rsidRPr="00F251AA">
        <w:rPr>
          <w:rFonts w:ascii="Arial" w:hAnsi="Arial" w:cs="Arial"/>
          <w:b/>
          <w:sz w:val="20"/>
          <w:szCs w:val="20"/>
        </w:rPr>
        <w:t>hs</w:t>
      </w:r>
      <w:proofErr w:type="spellEnd"/>
      <w:r w:rsidR="008F2C6F" w:rsidRPr="00F251AA">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sz w:val="20"/>
          <w:szCs w:val="20"/>
        </w:rPr>
        <w:t>6.2. Não poderá participar da licitação o interessado q</w:t>
      </w:r>
      <w:r w:rsidR="00BF73ED">
        <w:rPr>
          <w:rFonts w:ascii="Arial" w:hAnsi="Arial" w:cs="Arial"/>
          <w:sz w:val="20"/>
          <w:szCs w:val="20"/>
        </w:rPr>
        <w:t>ue não estiver cadastrado até o terceiro</w:t>
      </w:r>
      <w:r w:rsidRPr="00E95836">
        <w:rPr>
          <w:rFonts w:ascii="Arial" w:hAnsi="Arial" w:cs="Arial"/>
          <w:sz w:val="20"/>
          <w:szCs w:val="20"/>
        </w:rPr>
        <w:t xml:space="preserve"> dia anterior à data do recebimento das propostas, nos termos do art. 22, § 2º da Lei de Licitações.</w:t>
      </w:r>
    </w:p>
    <w:p w:rsidR="00E976CE" w:rsidRPr="00E95836" w:rsidRDefault="00E976CE" w:rsidP="00E95836">
      <w:pPr>
        <w:pStyle w:val="SemEspaamento"/>
        <w:spacing w:line="276" w:lineRule="auto"/>
        <w:jc w:val="both"/>
        <w:rPr>
          <w:rFonts w:ascii="Arial" w:hAnsi="Arial" w:cs="Arial"/>
          <w:sz w:val="20"/>
          <w:szCs w:val="20"/>
        </w:rPr>
      </w:pPr>
    </w:p>
    <w:p w:rsidR="00E976CE" w:rsidRDefault="00E976CE" w:rsidP="00E95836">
      <w:pPr>
        <w:pStyle w:val="SemEspaamento"/>
        <w:spacing w:line="276" w:lineRule="auto"/>
        <w:jc w:val="both"/>
        <w:rPr>
          <w:rFonts w:ascii="Arial" w:hAnsi="Arial" w:cs="Arial"/>
          <w:color w:val="000000"/>
          <w:sz w:val="20"/>
          <w:szCs w:val="20"/>
        </w:rPr>
      </w:pPr>
      <w:r w:rsidRPr="00E95836">
        <w:rPr>
          <w:rFonts w:ascii="Arial" w:hAnsi="Arial" w:cs="Arial"/>
          <w:color w:val="000000"/>
          <w:sz w:val="20"/>
          <w:szCs w:val="20"/>
        </w:rPr>
        <w:t>6.3 - Não poderão participar da presente licitação, empresas que estejam cumprindo as sanções previstas nos incisos III e IV do art. 87 da Lei nº. 8.666/93.</w:t>
      </w:r>
    </w:p>
    <w:p w:rsidR="00935DE6" w:rsidRDefault="005C608B" w:rsidP="00E95836">
      <w:pPr>
        <w:pStyle w:val="SemEspaamento"/>
        <w:spacing w:line="276" w:lineRule="auto"/>
        <w:jc w:val="both"/>
        <w:rPr>
          <w:rFonts w:ascii="Arial" w:hAnsi="Arial" w:cs="Arial"/>
          <w:color w:val="000000"/>
          <w:sz w:val="20"/>
          <w:szCs w:val="20"/>
        </w:rPr>
      </w:pPr>
      <w:r w:rsidRPr="005C608B">
        <w:rPr>
          <w:rFonts w:ascii="Arial" w:hAnsi="Arial" w:cs="Arial"/>
          <w:b/>
          <w:color w:val="000000"/>
          <w:sz w:val="20"/>
          <w:szCs w:val="20"/>
        </w:rPr>
        <w:t xml:space="preserve">6.3.1 - </w:t>
      </w:r>
      <w:r w:rsidR="00935DE6" w:rsidRPr="005C608B">
        <w:rPr>
          <w:rFonts w:ascii="Arial" w:hAnsi="Arial" w:cs="Arial"/>
          <w:b/>
          <w:color w:val="000000"/>
          <w:sz w:val="20"/>
          <w:szCs w:val="20"/>
        </w:rPr>
        <w:t>Não poderão</w:t>
      </w:r>
      <w:r w:rsidR="00935DE6">
        <w:rPr>
          <w:rFonts w:ascii="Arial" w:hAnsi="Arial" w:cs="Arial"/>
          <w:color w:val="000000"/>
          <w:sz w:val="20"/>
          <w:szCs w:val="20"/>
        </w:rPr>
        <w:t xml:space="preserve"> participar deste certame </w:t>
      </w:r>
      <w:proofErr w:type="gramStart"/>
      <w:r w:rsidR="00935DE6">
        <w:rPr>
          <w:rFonts w:ascii="Arial" w:hAnsi="Arial" w:cs="Arial"/>
          <w:color w:val="000000"/>
          <w:sz w:val="20"/>
          <w:szCs w:val="20"/>
        </w:rPr>
        <w:t xml:space="preserve">as proponentes cujas sedes para realização dos serviços previstos pelo objeto supracitado, estejam situadas </w:t>
      </w:r>
      <w:r w:rsidR="00935DE6" w:rsidRPr="005C608B">
        <w:rPr>
          <w:rFonts w:ascii="Arial" w:hAnsi="Arial" w:cs="Arial"/>
          <w:b/>
          <w:color w:val="000000"/>
          <w:sz w:val="20"/>
          <w:szCs w:val="20"/>
        </w:rPr>
        <w:t>a uma distancia</w:t>
      </w:r>
      <w:proofErr w:type="gramEnd"/>
      <w:r w:rsidR="00935DE6" w:rsidRPr="005C608B">
        <w:rPr>
          <w:rFonts w:ascii="Arial" w:hAnsi="Arial" w:cs="Arial"/>
          <w:b/>
          <w:color w:val="000000"/>
          <w:sz w:val="20"/>
          <w:szCs w:val="20"/>
        </w:rPr>
        <w:t xml:space="preserve"> superior a 250 km </w:t>
      </w:r>
      <w:r w:rsidR="00935DE6">
        <w:rPr>
          <w:rFonts w:ascii="Arial" w:hAnsi="Arial" w:cs="Arial"/>
          <w:color w:val="000000"/>
          <w:sz w:val="20"/>
          <w:szCs w:val="20"/>
        </w:rPr>
        <w:t>(duzentos e cinquenta quilômetros), percorridos por via pavimentada</w:t>
      </w:r>
      <w:r>
        <w:rPr>
          <w:rFonts w:ascii="Arial" w:hAnsi="Arial" w:cs="Arial"/>
          <w:color w:val="000000"/>
          <w:sz w:val="20"/>
          <w:szCs w:val="20"/>
        </w:rPr>
        <w:t>, da sede do município de Papanduva/SC.</w:t>
      </w:r>
    </w:p>
    <w:p w:rsidR="008F2C6F" w:rsidRDefault="008F2C6F" w:rsidP="00E95836">
      <w:pPr>
        <w:pStyle w:val="SemEspaamento"/>
        <w:spacing w:line="276" w:lineRule="auto"/>
        <w:jc w:val="both"/>
        <w:rPr>
          <w:rFonts w:ascii="Arial" w:hAnsi="Arial" w:cs="Arial"/>
          <w:color w:val="000000"/>
          <w:sz w:val="20"/>
          <w:szCs w:val="20"/>
        </w:rPr>
      </w:pPr>
    </w:p>
    <w:p w:rsidR="00955034" w:rsidRDefault="00955034" w:rsidP="00955034">
      <w:pPr>
        <w:pStyle w:val="SemEspaamento"/>
        <w:spacing w:line="276" w:lineRule="auto"/>
        <w:jc w:val="both"/>
        <w:rPr>
          <w:rFonts w:ascii="Arial" w:hAnsi="Arial" w:cs="Arial"/>
          <w:sz w:val="20"/>
          <w:szCs w:val="20"/>
        </w:rPr>
      </w:pPr>
      <w:r>
        <w:rPr>
          <w:rFonts w:ascii="Arial" w:hAnsi="Arial" w:cs="Arial"/>
          <w:color w:val="000000"/>
          <w:sz w:val="20"/>
          <w:szCs w:val="20"/>
        </w:rPr>
        <w:t>6.4</w:t>
      </w:r>
      <w:r w:rsidRPr="00E95836">
        <w:rPr>
          <w:rFonts w:ascii="Arial" w:hAnsi="Arial" w:cs="Arial"/>
          <w:color w:val="000000"/>
          <w:sz w:val="20"/>
          <w:szCs w:val="20"/>
        </w:rPr>
        <w:t xml:space="preserve">. </w:t>
      </w:r>
      <w:r w:rsidRPr="00686972">
        <w:rPr>
          <w:rFonts w:ascii="Arial" w:hAnsi="Arial" w:cs="Arial"/>
          <w:b/>
          <w:color w:val="000000"/>
          <w:sz w:val="20"/>
          <w:szCs w:val="20"/>
        </w:rPr>
        <w:t>Caso</w:t>
      </w:r>
      <w:r w:rsidRPr="00E95836">
        <w:rPr>
          <w:rFonts w:ascii="Arial" w:hAnsi="Arial" w:cs="Arial"/>
          <w:color w:val="000000"/>
          <w:sz w:val="20"/>
          <w:szCs w:val="20"/>
        </w:rPr>
        <w:t xml:space="preserve"> o proponente encaminhe um representante para acompanhar o procedimento licitatório, deverá formalizar uma </w:t>
      </w:r>
      <w:r w:rsidRPr="00686972">
        <w:rPr>
          <w:rFonts w:ascii="Arial" w:hAnsi="Arial" w:cs="Arial"/>
          <w:b/>
          <w:color w:val="000000"/>
          <w:sz w:val="20"/>
          <w:szCs w:val="20"/>
        </w:rPr>
        <w:t>Carta de Credenciamento</w:t>
      </w:r>
      <w:r w:rsidRPr="00E95836">
        <w:rPr>
          <w:rFonts w:ascii="Arial" w:hAnsi="Arial" w:cs="Arial"/>
          <w:color w:val="000000"/>
          <w:sz w:val="20"/>
          <w:szCs w:val="20"/>
        </w:rPr>
        <w:t xml:space="preserve">, conforme modelo sugestivo constante do </w:t>
      </w:r>
      <w:r w:rsidRPr="00E95836">
        <w:rPr>
          <w:rFonts w:ascii="Arial" w:hAnsi="Arial" w:cs="Arial"/>
          <w:b/>
          <w:sz w:val="20"/>
          <w:szCs w:val="20"/>
        </w:rPr>
        <w:t>Anexo I</w:t>
      </w:r>
      <w:r>
        <w:rPr>
          <w:rFonts w:ascii="Arial" w:hAnsi="Arial" w:cs="Arial"/>
          <w:b/>
          <w:sz w:val="20"/>
          <w:szCs w:val="20"/>
        </w:rPr>
        <w:t>I</w:t>
      </w:r>
      <w:r w:rsidRPr="00E95836">
        <w:rPr>
          <w:rFonts w:ascii="Arial" w:hAnsi="Arial" w:cs="Arial"/>
          <w:color w:val="000000"/>
          <w:sz w:val="20"/>
          <w:szCs w:val="20"/>
        </w:rPr>
        <w:t xml:space="preserve"> deste Edital, a qual deverá ser entregue à Comissão Permanente de Licitações </w:t>
      </w:r>
      <w:r>
        <w:rPr>
          <w:rFonts w:ascii="Arial" w:hAnsi="Arial" w:cs="Arial"/>
          <w:color w:val="000000"/>
          <w:sz w:val="20"/>
          <w:szCs w:val="20"/>
        </w:rPr>
        <w:t>no momento do protocolo</w:t>
      </w:r>
      <w:r w:rsidRPr="00E95836">
        <w:rPr>
          <w:rFonts w:ascii="Arial" w:hAnsi="Arial" w:cs="Arial"/>
          <w:color w:val="000000"/>
          <w:sz w:val="20"/>
          <w:szCs w:val="20"/>
        </w:rPr>
        <w:t xml:space="preserve"> dos Envelopes</w:t>
      </w:r>
      <w:r>
        <w:rPr>
          <w:rFonts w:ascii="Arial" w:hAnsi="Arial" w:cs="Arial"/>
          <w:color w:val="000000"/>
          <w:sz w:val="20"/>
          <w:szCs w:val="20"/>
        </w:rPr>
        <w:t xml:space="preserve">. </w:t>
      </w:r>
      <w:r>
        <w:rPr>
          <w:rFonts w:ascii="Arial" w:hAnsi="Arial" w:cs="Arial"/>
          <w:sz w:val="20"/>
          <w:szCs w:val="20"/>
        </w:rPr>
        <w:t>O</w:t>
      </w:r>
      <w:r w:rsidRPr="004F5F86">
        <w:rPr>
          <w:rFonts w:ascii="Arial" w:hAnsi="Arial" w:cs="Arial"/>
          <w:sz w:val="20"/>
          <w:szCs w:val="20"/>
        </w:rPr>
        <w:t xml:space="preserve"> </w:t>
      </w:r>
      <w:r w:rsidRPr="000B294C">
        <w:rPr>
          <w:rFonts w:ascii="Arial" w:hAnsi="Arial" w:cs="Arial"/>
          <w:b/>
          <w:sz w:val="20"/>
          <w:szCs w:val="20"/>
        </w:rPr>
        <w:t>credenciamento</w:t>
      </w:r>
      <w:r w:rsidRPr="004F5F86">
        <w:rPr>
          <w:rFonts w:ascii="Arial" w:hAnsi="Arial" w:cs="Arial"/>
          <w:sz w:val="20"/>
          <w:szCs w:val="20"/>
        </w:rPr>
        <w:t xml:space="preserve">, que consistirá na comprovação de que </w:t>
      </w:r>
      <w:r>
        <w:rPr>
          <w:rFonts w:ascii="Arial" w:hAnsi="Arial" w:cs="Arial"/>
          <w:sz w:val="20"/>
          <w:szCs w:val="20"/>
        </w:rPr>
        <w:t xml:space="preserve">o representante presente </w:t>
      </w:r>
      <w:r w:rsidRPr="004F5F86">
        <w:rPr>
          <w:rFonts w:ascii="Arial" w:hAnsi="Arial" w:cs="Arial"/>
          <w:sz w:val="20"/>
          <w:szCs w:val="20"/>
        </w:rPr>
        <w:t>possu</w:t>
      </w:r>
      <w:r>
        <w:rPr>
          <w:rFonts w:ascii="Arial" w:hAnsi="Arial" w:cs="Arial"/>
          <w:sz w:val="20"/>
          <w:szCs w:val="20"/>
        </w:rPr>
        <w:t>a</w:t>
      </w:r>
      <w:r w:rsidRPr="004F5F86">
        <w:rPr>
          <w:rFonts w:ascii="Arial" w:hAnsi="Arial" w:cs="Arial"/>
          <w:sz w:val="20"/>
          <w:szCs w:val="20"/>
        </w:rPr>
        <w:t xml:space="preserve"> poderes para praticar os atos inerentes ao certame. Tal comprovação </w:t>
      </w:r>
      <w:r w:rsidR="00AC5833">
        <w:rPr>
          <w:rFonts w:ascii="Arial" w:hAnsi="Arial" w:cs="Arial"/>
          <w:sz w:val="20"/>
          <w:szCs w:val="20"/>
        </w:rPr>
        <w:t>poder</w:t>
      </w:r>
      <w:r w:rsidRPr="004F5F86">
        <w:rPr>
          <w:rFonts w:ascii="Arial" w:hAnsi="Arial" w:cs="Arial"/>
          <w:sz w:val="20"/>
          <w:szCs w:val="20"/>
        </w:rPr>
        <w:t>á ser feita</w:t>
      </w:r>
      <w:r>
        <w:rPr>
          <w:rFonts w:ascii="Arial" w:hAnsi="Arial" w:cs="Arial"/>
          <w:sz w:val="20"/>
          <w:szCs w:val="20"/>
        </w:rPr>
        <w:t>:</w:t>
      </w:r>
    </w:p>
    <w:p w:rsidR="00D23645" w:rsidRDefault="00D23645" w:rsidP="00955034">
      <w:pPr>
        <w:pStyle w:val="SemEspaamento"/>
        <w:spacing w:line="276" w:lineRule="auto"/>
        <w:jc w:val="both"/>
        <w:rPr>
          <w:rFonts w:ascii="Arial" w:hAnsi="Arial" w:cs="Arial"/>
          <w:sz w:val="20"/>
          <w:szCs w:val="20"/>
        </w:rPr>
      </w:pPr>
    </w:p>
    <w:p w:rsidR="00955034" w:rsidRDefault="00955034" w:rsidP="00955034">
      <w:pPr>
        <w:pStyle w:val="SemEspaamento"/>
        <w:spacing w:line="276" w:lineRule="auto"/>
        <w:jc w:val="both"/>
        <w:rPr>
          <w:rFonts w:ascii="Arial" w:hAnsi="Arial" w:cs="Arial"/>
          <w:sz w:val="20"/>
          <w:szCs w:val="20"/>
        </w:rPr>
      </w:pPr>
      <w:r>
        <w:rPr>
          <w:rFonts w:ascii="Arial" w:hAnsi="Arial" w:cs="Arial"/>
          <w:sz w:val="20"/>
          <w:szCs w:val="20"/>
        </w:rPr>
        <w:t xml:space="preserve">a)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 xml:space="preserve">da apresentação do </w:t>
      </w:r>
      <w:r w:rsidRPr="000B4C9A">
        <w:rPr>
          <w:rFonts w:ascii="Arial" w:hAnsi="Arial" w:cs="Arial"/>
          <w:b/>
          <w:sz w:val="20"/>
          <w:szCs w:val="20"/>
        </w:rPr>
        <w:t>Contrato Social</w:t>
      </w:r>
      <w:r w:rsidR="00AC5833">
        <w:rPr>
          <w:rFonts w:ascii="Arial" w:hAnsi="Arial" w:cs="Arial"/>
          <w:b/>
          <w:sz w:val="20"/>
          <w:szCs w:val="20"/>
        </w:rPr>
        <w:t>/Estatuto Social</w:t>
      </w:r>
      <w:r>
        <w:rPr>
          <w:rFonts w:ascii="Arial" w:hAnsi="Arial" w:cs="Arial"/>
          <w:sz w:val="20"/>
          <w:szCs w:val="20"/>
        </w:rPr>
        <w:t>, devidamente autenticado e de apresentação</w:t>
      </w:r>
      <w:r w:rsidR="00AC5833">
        <w:rPr>
          <w:rFonts w:ascii="Arial" w:hAnsi="Arial" w:cs="Arial"/>
          <w:sz w:val="20"/>
          <w:szCs w:val="20"/>
        </w:rPr>
        <w:t xml:space="preserve"> de</w:t>
      </w:r>
      <w:r>
        <w:rPr>
          <w:rFonts w:ascii="Arial" w:hAnsi="Arial" w:cs="Arial"/>
          <w:sz w:val="20"/>
          <w:szCs w:val="20"/>
        </w:rPr>
        <w:t xml:space="preserve"> cópia autenticada de documento com foto;</w:t>
      </w:r>
    </w:p>
    <w:p w:rsidR="00D23645" w:rsidRDefault="00D23645" w:rsidP="00955034">
      <w:pPr>
        <w:pStyle w:val="SemEspaamento"/>
        <w:spacing w:line="276" w:lineRule="auto"/>
        <w:jc w:val="both"/>
        <w:rPr>
          <w:rFonts w:ascii="Arial" w:hAnsi="Arial" w:cs="Arial"/>
          <w:sz w:val="20"/>
          <w:szCs w:val="20"/>
        </w:rPr>
      </w:pPr>
    </w:p>
    <w:p w:rsidR="00955034" w:rsidRDefault="00955034" w:rsidP="00955034">
      <w:pPr>
        <w:pStyle w:val="SemEspaamento"/>
        <w:spacing w:line="276" w:lineRule="auto"/>
        <w:jc w:val="both"/>
        <w:rPr>
          <w:rFonts w:ascii="Arial" w:hAnsi="Arial" w:cs="Arial"/>
          <w:sz w:val="20"/>
          <w:szCs w:val="20"/>
        </w:rPr>
      </w:pPr>
      <w:r>
        <w:rPr>
          <w:rFonts w:ascii="Arial" w:hAnsi="Arial" w:cs="Arial"/>
          <w:sz w:val="20"/>
          <w:szCs w:val="20"/>
        </w:rPr>
        <w:t xml:space="preserve">b)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acompanhado do </w:t>
      </w:r>
      <w:r w:rsidRPr="000B4C9A">
        <w:rPr>
          <w:rFonts w:ascii="Arial" w:hAnsi="Arial" w:cs="Arial"/>
          <w:b/>
          <w:sz w:val="20"/>
          <w:szCs w:val="20"/>
        </w:rPr>
        <w:t>Contrato Social</w:t>
      </w:r>
      <w:r w:rsidR="00AC5833">
        <w:rPr>
          <w:rFonts w:ascii="Arial" w:hAnsi="Arial" w:cs="Arial"/>
          <w:b/>
          <w:sz w:val="20"/>
          <w:szCs w:val="20"/>
        </w:rPr>
        <w:t>/Estatuto Social</w:t>
      </w:r>
      <w:r>
        <w:rPr>
          <w:rFonts w:ascii="Arial" w:hAnsi="Arial" w:cs="Arial"/>
          <w:sz w:val="20"/>
          <w:szCs w:val="20"/>
        </w:rPr>
        <w:t xml:space="preserve">. </w:t>
      </w:r>
    </w:p>
    <w:p w:rsidR="00D23645" w:rsidRDefault="00D23645" w:rsidP="00955034">
      <w:pPr>
        <w:pStyle w:val="SemEspaamento"/>
        <w:spacing w:line="276" w:lineRule="auto"/>
        <w:jc w:val="both"/>
        <w:rPr>
          <w:rFonts w:ascii="Arial" w:hAnsi="Arial" w:cs="Arial"/>
          <w:sz w:val="20"/>
          <w:szCs w:val="20"/>
        </w:rPr>
      </w:pPr>
    </w:p>
    <w:p w:rsidR="00955034" w:rsidRDefault="00955034" w:rsidP="00955034">
      <w:pPr>
        <w:pStyle w:val="SemEspaamento"/>
        <w:spacing w:line="276" w:lineRule="auto"/>
        <w:jc w:val="both"/>
        <w:rPr>
          <w:rFonts w:ascii="Arial" w:hAnsi="Arial" w:cs="Arial"/>
          <w:sz w:val="20"/>
          <w:szCs w:val="20"/>
        </w:rPr>
      </w:pPr>
      <w:r>
        <w:rPr>
          <w:rFonts w:ascii="Arial" w:hAnsi="Arial" w:cs="Arial"/>
          <w:sz w:val="20"/>
          <w:szCs w:val="20"/>
        </w:rPr>
        <w:t xml:space="preserve">6.4.1. 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juntamente com os envelopes</w:t>
      </w:r>
      <w:r>
        <w:rPr>
          <w:rFonts w:ascii="Arial" w:hAnsi="Arial" w:cs="Arial"/>
          <w:sz w:val="20"/>
          <w:szCs w:val="20"/>
        </w:rPr>
        <w:t xml:space="preserve"> no momento do protocolo dos mesmos</w:t>
      </w:r>
      <w:r w:rsidRPr="004F5F86">
        <w:rPr>
          <w:rFonts w:ascii="Arial" w:hAnsi="Arial" w:cs="Arial"/>
          <w:sz w:val="20"/>
          <w:szCs w:val="20"/>
        </w:rPr>
        <w:t xml:space="preserve">, ficando arquivada no Processo Licitatório. A não comprovação de que o interessado ou seu representante legal possui poderes específicos para atuar no certame, impedirá a </w:t>
      </w:r>
      <w:r w:rsidRPr="004F5F86">
        <w:rPr>
          <w:rFonts w:ascii="Arial" w:hAnsi="Arial" w:cs="Arial"/>
          <w:sz w:val="20"/>
          <w:szCs w:val="20"/>
        </w:rPr>
        <w:lastRenderedPageBreak/>
        <w:t>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955034" w:rsidRDefault="00955034" w:rsidP="00955034">
      <w:pPr>
        <w:pStyle w:val="SemEspaamento"/>
        <w:spacing w:line="276" w:lineRule="auto"/>
        <w:jc w:val="both"/>
        <w:rPr>
          <w:rFonts w:ascii="Arial" w:hAnsi="Arial" w:cs="Arial"/>
          <w:sz w:val="20"/>
          <w:szCs w:val="20"/>
        </w:rPr>
      </w:pPr>
    </w:p>
    <w:p w:rsidR="00955034" w:rsidRPr="00E95836" w:rsidRDefault="00955034" w:rsidP="00955034">
      <w:pPr>
        <w:pStyle w:val="SemEspaamento"/>
        <w:spacing w:line="276" w:lineRule="auto"/>
        <w:jc w:val="both"/>
        <w:rPr>
          <w:rFonts w:ascii="Arial" w:hAnsi="Arial" w:cs="Arial"/>
          <w:sz w:val="20"/>
          <w:szCs w:val="20"/>
        </w:rPr>
      </w:pPr>
      <w:r>
        <w:rPr>
          <w:rFonts w:ascii="Arial" w:hAnsi="Arial" w:cs="Arial"/>
          <w:sz w:val="20"/>
          <w:szCs w:val="20"/>
        </w:rPr>
        <w:t xml:space="preserve">6.5. A(s) proponente(s), que não enviarem representantes credenciados à sessão, </w:t>
      </w:r>
      <w:proofErr w:type="gramStart"/>
      <w:r w:rsidR="003773B0">
        <w:rPr>
          <w:rFonts w:ascii="Arial" w:hAnsi="Arial" w:cs="Arial"/>
          <w:sz w:val="20"/>
          <w:szCs w:val="20"/>
        </w:rPr>
        <w:t>poderá(</w:t>
      </w:r>
      <w:proofErr w:type="spellStart"/>
      <w:proofErr w:type="gramEnd"/>
      <w:r w:rsidR="003773B0">
        <w:rPr>
          <w:rFonts w:ascii="Arial" w:hAnsi="Arial" w:cs="Arial"/>
          <w:sz w:val="20"/>
          <w:szCs w:val="20"/>
        </w:rPr>
        <w:t>ão</w:t>
      </w:r>
      <w:proofErr w:type="spellEnd"/>
      <w:r w:rsidR="003773B0">
        <w:rPr>
          <w:rFonts w:ascii="Arial" w:hAnsi="Arial" w:cs="Arial"/>
          <w:sz w:val="20"/>
          <w:szCs w:val="20"/>
        </w:rPr>
        <w:t>) caso queira(m)</w:t>
      </w:r>
      <w:r>
        <w:rPr>
          <w:rFonts w:ascii="Arial" w:hAnsi="Arial" w:cs="Arial"/>
          <w:sz w:val="20"/>
          <w:szCs w:val="20"/>
        </w:rPr>
        <w:t xml:space="preserve"> encaminhar </w:t>
      </w:r>
      <w:r w:rsidRPr="00C56EC3">
        <w:rPr>
          <w:rFonts w:ascii="Arial" w:hAnsi="Arial" w:cs="Arial"/>
          <w:b/>
          <w:sz w:val="20"/>
          <w:szCs w:val="20"/>
        </w:rPr>
        <w:t>declaração expressa de desistência de prazo recursal</w:t>
      </w:r>
      <w:r>
        <w:rPr>
          <w:rFonts w:ascii="Arial" w:hAnsi="Arial" w:cs="Arial"/>
          <w:sz w:val="20"/>
          <w:szCs w:val="20"/>
        </w:rPr>
        <w:t>, para que assim possa a comissão de licitações dar prosseguimento aos trabalhos do certame.</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bookmarkStart w:id="1" w:name="_Ref99859396"/>
      <w:r w:rsidRPr="00E95836">
        <w:rPr>
          <w:rFonts w:ascii="Arial" w:hAnsi="Arial" w:cs="Arial"/>
          <w:b/>
          <w:sz w:val="20"/>
          <w:szCs w:val="20"/>
        </w:rPr>
        <w:t>7 - DA DOCUMENTAÇÃO PARA A HABILITAÇÃO</w:t>
      </w:r>
      <w:bookmarkEnd w:id="1"/>
      <w:r w:rsidRPr="00E95836">
        <w:rPr>
          <w:rFonts w:ascii="Arial" w:hAnsi="Arial" w:cs="Arial"/>
          <w:sz w:val="20"/>
          <w:szCs w:val="20"/>
        </w:rPr>
        <w:t xml:space="preserve"> </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b/>
          <w:sz w:val="20"/>
          <w:szCs w:val="20"/>
        </w:rPr>
        <w:t>O Envelope nº. 01</w:t>
      </w:r>
      <w:r w:rsidRPr="00E95836">
        <w:rPr>
          <w:rFonts w:ascii="Arial" w:hAnsi="Arial" w:cs="Arial"/>
          <w:sz w:val="20"/>
          <w:szCs w:val="20"/>
        </w:rPr>
        <w:t xml:space="preserve"> deverá conter os documentos necessários à </w:t>
      </w:r>
      <w:r w:rsidRPr="00E95836">
        <w:rPr>
          <w:rFonts w:ascii="Arial" w:hAnsi="Arial" w:cs="Arial"/>
          <w:b/>
          <w:sz w:val="20"/>
          <w:szCs w:val="20"/>
        </w:rPr>
        <w:t>Habilitaçã</w:t>
      </w:r>
      <w:r w:rsidR="00B23F54">
        <w:rPr>
          <w:rFonts w:ascii="Arial" w:hAnsi="Arial" w:cs="Arial"/>
          <w:b/>
          <w:sz w:val="20"/>
          <w:szCs w:val="20"/>
        </w:rPr>
        <w:t xml:space="preserve">o Jurídica, Regularidade Fiscal, </w:t>
      </w:r>
      <w:r w:rsidRPr="00E95836">
        <w:rPr>
          <w:rFonts w:ascii="Arial" w:hAnsi="Arial" w:cs="Arial"/>
          <w:b/>
          <w:sz w:val="20"/>
          <w:szCs w:val="20"/>
        </w:rPr>
        <w:t>Qualificação Econômico-Financeira</w:t>
      </w:r>
      <w:r w:rsidR="00B23F54">
        <w:rPr>
          <w:rFonts w:ascii="Arial" w:hAnsi="Arial" w:cs="Arial"/>
          <w:b/>
          <w:sz w:val="20"/>
          <w:szCs w:val="20"/>
        </w:rPr>
        <w:t xml:space="preserve"> e Qualificação Técnica</w:t>
      </w:r>
      <w:r w:rsidRPr="00E95836">
        <w:rPr>
          <w:rFonts w:ascii="Arial" w:hAnsi="Arial" w:cs="Arial"/>
          <w:sz w:val="20"/>
          <w:szCs w:val="20"/>
        </w:rPr>
        <w:t xml:space="preserve"> como segue:</w:t>
      </w:r>
    </w:p>
    <w:p w:rsidR="00E976CE" w:rsidRPr="00E95836" w:rsidRDefault="00E976CE" w:rsidP="00E95836">
      <w:pPr>
        <w:pStyle w:val="SemEspaamento"/>
        <w:spacing w:line="276" w:lineRule="auto"/>
        <w:jc w:val="both"/>
        <w:rPr>
          <w:rFonts w:ascii="Arial" w:hAnsi="Arial" w:cs="Arial"/>
          <w:sz w:val="20"/>
          <w:szCs w:val="20"/>
        </w:rPr>
      </w:pPr>
    </w:p>
    <w:p w:rsidR="00715411" w:rsidRPr="00ED2D43" w:rsidRDefault="00715411" w:rsidP="00715411">
      <w:pPr>
        <w:pStyle w:val="SemEspaamento"/>
        <w:spacing w:line="276" w:lineRule="auto"/>
        <w:jc w:val="both"/>
        <w:rPr>
          <w:rFonts w:ascii="Arial" w:eastAsia="MS Mincho" w:hAnsi="Arial" w:cs="Arial"/>
          <w:sz w:val="20"/>
          <w:szCs w:val="20"/>
          <w:u w:val="single"/>
          <w:lang w:eastAsia="ar-SA"/>
        </w:rPr>
      </w:pPr>
      <w:proofErr w:type="gramStart"/>
      <w:r w:rsidRPr="00715411">
        <w:rPr>
          <w:rFonts w:ascii="Arial" w:hAnsi="Arial" w:cs="Arial"/>
          <w:b/>
          <w:sz w:val="20"/>
          <w:szCs w:val="20"/>
          <w:u w:val="single"/>
        </w:rPr>
        <w:t>7.1</w:t>
      </w:r>
      <w:r w:rsidRPr="00ED2D43">
        <w:rPr>
          <w:rFonts w:ascii="Arial" w:eastAsia="Times New Roman" w:hAnsi="Arial" w:cs="Arial"/>
          <w:b/>
          <w:sz w:val="20"/>
          <w:szCs w:val="20"/>
          <w:u w:val="single"/>
          <w:lang w:eastAsia="ar-SA"/>
        </w:rPr>
        <w:t xml:space="preserve"> –</w:t>
      </w:r>
      <w:r w:rsidRPr="00ED2D43">
        <w:rPr>
          <w:rFonts w:ascii="Arial" w:eastAsia="MS Mincho" w:hAnsi="Arial" w:cs="Arial"/>
          <w:b/>
          <w:sz w:val="20"/>
          <w:szCs w:val="20"/>
          <w:u w:val="single"/>
          <w:lang w:eastAsia="ar-SA"/>
        </w:rPr>
        <w:t xml:space="preserve"> HABILITAÇÃO</w:t>
      </w:r>
      <w:proofErr w:type="gramEnd"/>
      <w:r w:rsidRPr="00ED2D43">
        <w:rPr>
          <w:rFonts w:ascii="Arial" w:eastAsia="MS Mincho" w:hAnsi="Arial" w:cs="Arial"/>
          <w:b/>
          <w:sz w:val="20"/>
          <w:szCs w:val="20"/>
          <w:u w:val="single"/>
          <w:lang w:eastAsia="ar-SA"/>
        </w:rPr>
        <w:t xml:space="preserve"> JURÍDICA</w:t>
      </w:r>
    </w:p>
    <w:p w:rsidR="00715411" w:rsidRDefault="00715411" w:rsidP="00715411">
      <w:pPr>
        <w:pStyle w:val="SemEspaamento"/>
        <w:spacing w:line="276" w:lineRule="auto"/>
        <w:jc w:val="both"/>
        <w:rPr>
          <w:rFonts w:ascii="Arial" w:eastAsia="MS Mincho" w:hAnsi="Arial" w:cs="Arial"/>
          <w:sz w:val="20"/>
          <w:szCs w:val="20"/>
          <w:lang w:eastAsia="ar-SA"/>
        </w:rPr>
      </w:pPr>
    </w:p>
    <w:p w:rsidR="004A4CED" w:rsidRPr="008B0F61" w:rsidRDefault="00715411" w:rsidP="004A4CED">
      <w:pPr>
        <w:pStyle w:val="SemEspaamento"/>
        <w:spacing w:line="276" w:lineRule="auto"/>
        <w:jc w:val="both"/>
        <w:rPr>
          <w:rFonts w:ascii="Arial" w:hAnsi="Arial" w:cs="Arial"/>
          <w:sz w:val="20"/>
          <w:szCs w:val="20"/>
        </w:rPr>
      </w:pPr>
      <w:r>
        <w:rPr>
          <w:rFonts w:ascii="Arial" w:eastAsia="MS Mincho" w:hAnsi="Arial" w:cs="Arial"/>
          <w:sz w:val="20"/>
          <w:szCs w:val="20"/>
          <w:lang w:eastAsia="ar-SA"/>
        </w:rPr>
        <w:t>7.</w:t>
      </w:r>
      <w:r w:rsidRPr="00ED2D43">
        <w:rPr>
          <w:rFonts w:ascii="Arial" w:eastAsia="MS Mincho" w:hAnsi="Arial" w:cs="Arial"/>
          <w:sz w:val="20"/>
          <w:szCs w:val="20"/>
          <w:lang w:eastAsia="ar-SA"/>
        </w:rPr>
        <w:t xml:space="preserve">1.1 - Prova de inscrição, em vigor no Cadastro de Fornecedores do Município de Papanduva/SC, até o </w:t>
      </w:r>
      <w:r w:rsidR="004A4CED">
        <w:rPr>
          <w:rFonts w:ascii="Arial" w:eastAsia="MS Mincho" w:hAnsi="Arial" w:cs="Arial"/>
          <w:sz w:val="20"/>
          <w:szCs w:val="20"/>
          <w:lang w:eastAsia="ar-SA"/>
        </w:rPr>
        <w:t>quinto</w:t>
      </w:r>
      <w:r w:rsidR="002A09EA">
        <w:rPr>
          <w:rFonts w:ascii="Arial" w:eastAsia="MS Mincho" w:hAnsi="Arial" w:cs="Arial"/>
          <w:sz w:val="20"/>
          <w:szCs w:val="20"/>
          <w:lang w:eastAsia="ar-SA"/>
        </w:rPr>
        <w:t xml:space="preserve"> </w:t>
      </w:r>
      <w:r w:rsidRPr="00ED2D43">
        <w:rPr>
          <w:rFonts w:ascii="Arial" w:eastAsia="MS Mincho" w:hAnsi="Arial" w:cs="Arial"/>
          <w:sz w:val="20"/>
          <w:szCs w:val="20"/>
          <w:lang w:eastAsia="ar-SA"/>
        </w:rPr>
        <w:t xml:space="preserve">dia anterior à data designada para o recebimento das propostas, </w:t>
      </w:r>
      <w:r w:rsidRPr="00ED2D43">
        <w:rPr>
          <w:rFonts w:ascii="Arial" w:eastAsia="Times New Roman" w:hAnsi="Arial" w:cs="Arial"/>
          <w:sz w:val="20"/>
          <w:szCs w:val="20"/>
          <w:lang w:eastAsia="ar-SA"/>
        </w:rPr>
        <w:t xml:space="preserve">comprovada através da </w:t>
      </w:r>
      <w:r w:rsidRPr="00DF10DC">
        <w:rPr>
          <w:rFonts w:ascii="Arial" w:eastAsia="Times New Roman" w:hAnsi="Arial" w:cs="Arial"/>
          <w:b/>
          <w:sz w:val="20"/>
          <w:szCs w:val="20"/>
          <w:lang w:eastAsia="ar-SA"/>
        </w:rPr>
        <w:t>Certidão de Registro Cadastral</w:t>
      </w:r>
      <w:r w:rsidRPr="00ED2D43">
        <w:rPr>
          <w:rFonts w:ascii="Arial" w:eastAsia="Times New Roman" w:hAnsi="Arial" w:cs="Arial"/>
          <w:color w:val="000000"/>
          <w:sz w:val="20"/>
          <w:szCs w:val="20"/>
          <w:lang w:eastAsia="ar-SA"/>
        </w:rPr>
        <w:t>;</w:t>
      </w:r>
      <w:r w:rsidR="004A4CED">
        <w:rPr>
          <w:rFonts w:ascii="Arial" w:eastAsia="Times New Roman" w:hAnsi="Arial" w:cs="Arial"/>
          <w:color w:val="000000"/>
          <w:sz w:val="20"/>
          <w:szCs w:val="20"/>
          <w:lang w:eastAsia="ar-SA"/>
        </w:rPr>
        <w:t xml:space="preserve"> </w:t>
      </w:r>
    </w:p>
    <w:p w:rsidR="00715411" w:rsidRDefault="00715411" w:rsidP="00715411">
      <w:pPr>
        <w:pStyle w:val="SemEspaamento"/>
        <w:spacing w:line="276" w:lineRule="auto"/>
        <w:jc w:val="both"/>
        <w:rPr>
          <w:rFonts w:ascii="Arial" w:eastAsia="Times New Roman" w:hAnsi="Arial" w:cs="Arial"/>
          <w:color w:val="000000"/>
          <w:sz w:val="20"/>
          <w:szCs w:val="20"/>
          <w:lang w:eastAsia="ar-SA"/>
        </w:rPr>
      </w:pPr>
    </w:p>
    <w:p w:rsidR="00715411" w:rsidRDefault="00715411" w:rsidP="00715411">
      <w:pPr>
        <w:pStyle w:val="SemEspaamento"/>
        <w:spacing w:line="276" w:lineRule="auto"/>
        <w:jc w:val="both"/>
        <w:rPr>
          <w:rFonts w:ascii="Arial" w:hAnsi="Arial" w:cs="Arial"/>
          <w:sz w:val="20"/>
          <w:szCs w:val="20"/>
        </w:rPr>
      </w:pPr>
      <w:proofErr w:type="gramStart"/>
      <w:r>
        <w:rPr>
          <w:rFonts w:ascii="Arial" w:hAnsi="Arial" w:cs="Arial"/>
          <w:sz w:val="20"/>
          <w:szCs w:val="20"/>
        </w:rPr>
        <w:t>7.1.2 :</w:t>
      </w:r>
      <w:proofErr w:type="gramEnd"/>
      <w:r w:rsidR="00CF347B">
        <w:rPr>
          <w:rFonts w:ascii="Arial" w:hAnsi="Arial" w:cs="Arial"/>
          <w:sz w:val="20"/>
          <w:szCs w:val="20"/>
        </w:rPr>
        <w:t>Habilitação jurídica:</w:t>
      </w:r>
    </w:p>
    <w:p w:rsidR="00715411" w:rsidRPr="004F5F86" w:rsidRDefault="00715411" w:rsidP="00715411">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 xml:space="preserve">Registro Comercial, no caso de empresa individual, </w:t>
      </w:r>
      <w:proofErr w:type="gramStart"/>
      <w:r w:rsidRPr="004F5F86">
        <w:rPr>
          <w:rFonts w:ascii="Arial" w:hAnsi="Arial" w:cs="Arial"/>
          <w:sz w:val="20"/>
          <w:szCs w:val="20"/>
        </w:rPr>
        <w:t>ou</w:t>
      </w:r>
      <w:proofErr w:type="gramEnd"/>
    </w:p>
    <w:p w:rsidR="00715411" w:rsidRPr="004F5F86" w:rsidRDefault="00715411" w:rsidP="00715411">
      <w:pPr>
        <w:pStyle w:val="SemEspaamento"/>
        <w:spacing w:line="276" w:lineRule="auto"/>
        <w:jc w:val="both"/>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 xml:space="preserve">Ato Constitutivo, Estatuto ou Contrato Social em vigor devidamente registrado, em se tratando de sociedade comercial e, no caso de sociedade por ações, acompanhado de documentos de eleição de seus administradores, </w:t>
      </w:r>
      <w:proofErr w:type="gramStart"/>
      <w:r w:rsidRPr="004F5F86">
        <w:rPr>
          <w:rFonts w:ascii="Arial" w:hAnsi="Arial" w:cs="Arial"/>
          <w:sz w:val="20"/>
          <w:szCs w:val="20"/>
        </w:rPr>
        <w:t>ou</w:t>
      </w:r>
      <w:proofErr w:type="gramEnd"/>
    </w:p>
    <w:p w:rsidR="00715411" w:rsidRPr="004F5F86" w:rsidRDefault="00715411" w:rsidP="00715411">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715411" w:rsidRDefault="00715411" w:rsidP="00715411">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715411" w:rsidRDefault="00715411" w:rsidP="00715411">
      <w:pPr>
        <w:pStyle w:val="SemEspaamento"/>
        <w:spacing w:line="276" w:lineRule="auto"/>
        <w:jc w:val="both"/>
        <w:rPr>
          <w:rFonts w:ascii="Arial" w:eastAsia="Times New Roman" w:hAnsi="Arial" w:cs="Arial"/>
          <w:color w:val="000000"/>
          <w:sz w:val="20"/>
          <w:szCs w:val="20"/>
          <w:lang w:eastAsia="ar-SA"/>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A23317">
        <w:rPr>
          <w:rFonts w:ascii="Arial" w:hAnsi="Arial" w:cs="Arial"/>
          <w:b/>
          <w:sz w:val="20"/>
          <w:szCs w:val="20"/>
        </w:rPr>
        <w:t>a</w:t>
      </w:r>
      <w:r>
        <w:rPr>
          <w:rFonts w:ascii="Arial" w:hAnsi="Arial" w:cs="Arial"/>
          <w:sz w:val="20"/>
          <w:szCs w:val="20"/>
        </w:rPr>
        <w:t xml:space="preserve">, </w:t>
      </w:r>
      <w:r w:rsidRPr="00A23317">
        <w:rPr>
          <w:rFonts w:ascii="Arial" w:hAnsi="Arial" w:cs="Arial"/>
          <w:b/>
          <w:sz w:val="20"/>
          <w:szCs w:val="20"/>
        </w:rPr>
        <w:t>b</w:t>
      </w:r>
      <w:r>
        <w:rPr>
          <w:rFonts w:ascii="Arial" w:hAnsi="Arial" w:cs="Arial"/>
          <w:sz w:val="20"/>
          <w:szCs w:val="20"/>
        </w:rPr>
        <w:t xml:space="preserve">, </w:t>
      </w:r>
      <w:r w:rsidRPr="00A23317">
        <w:rPr>
          <w:rFonts w:ascii="Arial" w:hAnsi="Arial" w:cs="Arial"/>
          <w:b/>
          <w:sz w:val="20"/>
          <w:szCs w:val="20"/>
        </w:rPr>
        <w:t>c</w:t>
      </w:r>
      <w:r>
        <w:rPr>
          <w:rFonts w:ascii="Arial" w:hAnsi="Arial" w:cs="Arial"/>
          <w:sz w:val="20"/>
          <w:szCs w:val="20"/>
        </w:rPr>
        <w:t xml:space="preserve"> ou </w:t>
      </w:r>
      <w:r w:rsidRPr="00A23317">
        <w:rPr>
          <w:rFonts w:ascii="Arial" w:hAnsi="Arial" w:cs="Arial"/>
          <w:b/>
          <w:sz w:val="20"/>
          <w:szCs w:val="20"/>
        </w:rPr>
        <w:t>d</w:t>
      </w:r>
      <w:r>
        <w:rPr>
          <w:rFonts w:ascii="Arial" w:hAnsi="Arial" w:cs="Arial"/>
          <w:sz w:val="20"/>
          <w:szCs w:val="20"/>
        </w:rPr>
        <w:t xml:space="preserve"> no envelope de habilitação, caso estes já tenham sido </w:t>
      </w:r>
      <w:r w:rsidRPr="00A23317">
        <w:rPr>
          <w:rFonts w:ascii="Arial" w:hAnsi="Arial" w:cs="Arial"/>
          <w:b/>
          <w:sz w:val="20"/>
          <w:szCs w:val="20"/>
        </w:rPr>
        <w:t>apresentados no ato de credenciamento</w:t>
      </w:r>
      <w:r w:rsidR="00BA68D6">
        <w:rPr>
          <w:rFonts w:ascii="Arial" w:hAnsi="Arial" w:cs="Arial"/>
          <w:sz w:val="20"/>
          <w:szCs w:val="20"/>
        </w:rPr>
        <w:t xml:space="preserve">, como prevê o item </w:t>
      </w:r>
      <w:proofErr w:type="gramStart"/>
      <w:r w:rsidR="00BA68D6">
        <w:rPr>
          <w:rFonts w:ascii="Arial" w:hAnsi="Arial" w:cs="Arial"/>
          <w:sz w:val="20"/>
          <w:szCs w:val="20"/>
        </w:rPr>
        <w:t>6.4</w:t>
      </w:r>
      <w:r w:rsidR="003A3971">
        <w:rPr>
          <w:rFonts w:ascii="Arial" w:hAnsi="Arial" w:cs="Arial"/>
          <w:sz w:val="20"/>
          <w:szCs w:val="20"/>
        </w:rPr>
        <w:t xml:space="preserve"> </w:t>
      </w:r>
      <w:r>
        <w:rPr>
          <w:rFonts w:ascii="Arial" w:hAnsi="Arial" w:cs="Arial"/>
          <w:sz w:val="20"/>
          <w:szCs w:val="20"/>
        </w:rPr>
        <w:t>.</w:t>
      </w:r>
      <w:proofErr w:type="gramEnd"/>
    </w:p>
    <w:p w:rsidR="00715411" w:rsidRPr="00ED2D43" w:rsidRDefault="00715411" w:rsidP="00715411">
      <w:pPr>
        <w:pStyle w:val="SemEspaamento"/>
        <w:spacing w:line="276" w:lineRule="auto"/>
        <w:jc w:val="both"/>
        <w:rPr>
          <w:rFonts w:ascii="Arial" w:eastAsia="Times New Roman" w:hAnsi="Arial" w:cs="Arial"/>
          <w:color w:val="000000"/>
          <w:sz w:val="20"/>
          <w:szCs w:val="20"/>
          <w:lang w:eastAsia="ar-SA"/>
        </w:rPr>
      </w:pPr>
    </w:p>
    <w:p w:rsidR="00715411" w:rsidRPr="00ED2D43" w:rsidRDefault="00715411" w:rsidP="00715411">
      <w:pPr>
        <w:pStyle w:val="SemEspaamento"/>
        <w:spacing w:line="276" w:lineRule="auto"/>
        <w:jc w:val="both"/>
        <w:rPr>
          <w:rFonts w:ascii="Arial" w:eastAsia="Times New Roman" w:hAnsi="Arial" w:cs="Arial"/>
          <w:b/>
          <w:sz w:val="20"/>
          <w:szCs w:val="20"/>
          <w:u w:val="single"/>
          <w:lang w:eastAsia="ar-SA"/>
        </w:rPr>
      </w:pPr>
      <w:r>
        <w:rPr>
          <w:rFonts w:ascii="Arial" w:eastAsia="Times New Roman" w:hAnsi="Arial" w:cs="Arial"/>
          <w:b/>
          <w:sz w:val="20"/>
          <w:szCs w:val="20"/>
          <w:u w:val="single"/>
          <w:lang w:eastAsia="ar-SA"/>
        </w:rPr>
        <w:t>7</w:t>
      </w:r>
      <w:r w:rsidRPr="00ED2D43">
        <w:rPr>
          <w:rFonts w:ascii="Arial" w:eastAsia="Times New Roman" w:hAnsi="Arial" w:cs="Arial"/>
          <w:b/>
          <w:sz w:val="20"/>
          <w:szCs w:val="20"/>
          <w:u w:val="single"/>
          <w:lang w:eastAsia="ar-SA"/>
        </w:rPr>
        <w:t>.2 –</w:t>
      </w:r>
      <w:proofErr w:type="gramStart"/>
      <w:r w:rsidRPr="00ED2D43">
        <w:rPr>
          <w:rFonts w:ascii="Arial" w:eastAsia="Times New Roman" w:hAnsi="Arial" w:cs="Arial"/>
          <w:b/>
          <w:sz w:val="20"/>
          <w:szCs w:val="20"/>
          <w:u w:val="single"/>
          <w:lang w:eastAsia="ar-SA"/>
        </w:rPr>
        <w:t xml:space="preserve"> </w:t>
      </w:r>
      <w:r w:rsidRPr="00ED2D43">
        <w:rPr>
          <w:rFonts w:ascii="Arial" w:eastAsia="MS Mincho" w:hAnsi="Arial" w:cs="Arial"/>
          <w:b/>
          <w:sz w:val="20"/>
          <w:szCs w:val="20"/>
          <w:u w:val="single"/>
          <w:lang w:eastAsia="ar-SA"/>
        </w:rPr>
        <w:t xml:space="preserve"> </w:t>
      </w:r>
      <w:proofErr w:type="gramEnd"/>
      <w:r w:rsidRPr="00ED2D43">
        <w:rPr>
          <w:rFonts w:ascii="Arial" w:eastAsia="MS Mincho" w:hAnsi="Arial" w:cs="Arial"/>
          <w:b/>
          <w:sz w:val="20"/>
          <w:szCs w:val="20"/>
          <w:u w:val="single"/>
          <w:lang w:eastAsia="ar-SA"/>
        </w:rPr>
        <w:t>HABILITAÇÃO FISCAL</w:t>
      </w:r>
      <w:r w:rsidRPr="00ED2D43">
        <w:rPr>
          <w:rFonts w:ascii="Arial" w:eastAsia="Times New Roman" w:hAnsi="Arial" w:cs="Arial"/>
          <w:b/>
          <w:sz w:val="20"/>
          <w:szCs w:val="20"/>
          <w:u w:val="single"/>
          <w:lang w:eastAsia="ar-SA"/>
        </w:rPr>
        <w:t xml:space="preserve"> </w:t>
      </w:r>
    </w:p>
    <w:p w:rsidR="00715411" w:rsidRDefault="00715411" w:rsidP="00715411">
      <w:pPr>
        <w:pStyle w:val="SemEspaamento"/>
        <w:spacing w:line="276" w:lineRule="auto"/>
        <w:jc w:val="both"/>
        <w:rPr>
          <w:rFonts w:ascii="Arial" w:eastAsia="Times New Roman" w:hAnsi="Arial" w:cs="Arial"/>
          <w:sz w:val="20"/>
          <w:szCs w:val="20"/>
          <w:lang w:eastAsia="ar-SA"/>
        </w:rPr>
      </w:pPr>
    </w:p>
    <w:p w:rsidR="00715411" w:rsidRPr="00ED2D43" w:rsidRDefault="00471EAB"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715411" w:rsidRPr="00ED2D43">
        <w:rPr>
          <w:rFonts w:ascii="Arial" w:eastAsia="Times New Roman" w:hAnsi="Arial" w:cs="Arial"/>
          <w:sz w:val="20"/>
          <w:szCs w:val="20"/>
          <w:lang w:eastAsia="ar-SA"/>
        </w:rPr>
        <w:t>.2.</w:t>
      </w:r>
      <w:r w:rsidR="00715411">
        <w:rPr>
          <w:rFonts w:ascii="Arial" w:eastAsia="Times New Roman" w:hAnsi="Arial" w:cs="Arial"/>
          <w:sz w:val="20"/>
          <w:szCs w:val="20"/>
          <w:lang w:eastAsia="ar-SA"/>
        </w:rPr>
        <w:t>1</w:t>
      </w:r>
      <w:r w:rsidR="00715411" w:rsidRPr="00ED2D43">
        <w:rPr>
          <w:rFonts w:ascii="Arial" w:eastAsia="Times New Roman" w:hAnsi="Arial" w:cs="Arial"/>
          <w:sz w:val="20"/>
          <w:szCs w:val="20"/>
          <w:lang w:eastAsia="ar-SA"/>
        </w:rPr>
        <w:t xml:space="preserve"> - Prova de regularidade quanto a </w:t>
      </w:r>
      <w:r w:rsidR="00715411" w:rsidRPr="00DF10DC">
        <w:rPr>
          <w:rFonts w:ascii="Arial" w:eastAsia="Times New Roman" w:hAnsi="Arial" w:cs="Arial"/>
          <w:sz w:val="20"/>
          <w:szCs w:val="20"/>
          <w:lang w:eastAsia="ar-SA"/>
        </w:rPr>
        <w:t>Dívida Ativa da União</w:t>
      </w:r>
      <w:r w:rsidR="00715411" w:rsidRPr="00ED2D43">
        <w:rPr>
          <w:rFonts w:ascii="Arial" w:eastAsia="Times New Roman" w:hAnsi="Arial" w:cs="Arial"/>
          <w:sz w:val="20"/>
          <w:szCs w:val="20"/>
          <w:lang w:eastAsia="ar-SA"/>
        </w:rPr>
        <w:t xml:space="preserve">, comprovada através da </w:t>
      </w:r>
      <w:r w:rsidR="00715411" w:rsidRPr="00DF10DC">
        <w:rPr>
          <w:rFonts w:ascii="Arial" w:eastAsia="Times New Roman" w:hAnsi="Arial" w:cs="Arial"/>
          <w:b/>
          <w:sz w:val="20"/>
          <w:szCs w:val="20"/>
          <w:lang w:eastAsia="ar-SA"/>
        </w:rPr>
        <w:t>Certidão Quanto a Dívida Ativa da União</w:t>
      </w:r>
      <w:r w:rsidR="00715411" w:rsidRPr="00ED2D43">
        <w:rPr>
          <w:rFonts w:ascii="Arial" w:eastAsia="Times New Roman" w:hAnsi="Arial" w:cs="Arial"/>
          <w:sz w:val="20"/>
          <w:szCs w:val="20"/>
          <w:lang w:eastAsia="ar-SA"/>
        </w:rPr>
        <w:t>;</w:t>
      </w:r>
    </w:p>
    <w:p w:rsidR="00715411" w:rsidRPr="00ED2D43" w:rsidRDefault="00471EAB"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715411">
        <w:rPr>
          <w:rFonts w:ascii="Arial" w:eastAsia="Times New Roman" w:hAnsi="Arial" w:cs="Arial"/>
          <w:sz w:val="20"/>
          <w:szCs w:val="20"/>
          <w:lang w:eastAsia="ar-SA"/>
        </w:rPr>
        <w:t>2.2</w:t>
      </w:r>
      <w:r w:rsidR="00715411" w:rsidRPr="00ED2D43">
        <w:rPr>
          <w:rFonts w:ascii="Arial" w:eastAsia="Times New Roman" w:hAnsi="Arial" w:cs="Arial"/>
          <w:sz w:val="20"/>
          <w:szCs w:val="20"/>
          <w:lang w:eastAsia="ar-SA"/>
        </w:rPr>
        <w:t xml:space="preserve"> - Prova de regularidade para com a Fazenda Estadual, comprovada através da </w:t>
      </w:r>
      <w:r w:rsidR="00715411" w:rsidRPr="00DF10DC">
        <w:rPr>
          <w:rFonts w:ascii="Arial" w:eastAsia="Times New Roman" w:hAnsi="Arial" w:cs="Arial"/>
          <w:b/>
          <w:sz w:val="20"/>
          <w:szCs w:val="20"/>
          <w:lang w:eastAsia="ar-SA"/>
        </w:rPr>
        <w:t>Certidão Negativa de Débitos Estaduais</w:t>
      </w:r>
      <w:r w:rsidR="00715411" w:rsidRPr="00ED2D43">
        <w:rPr>
          <w:rFonts w:ascii="Arial" w:eastAsia="Times New Roman" w:hAnsi="Arial" w:cs="Arial"/>
          <w:sz w:val="20"/>
          <w:szCs w:val="20"/>
          <w:lang w:eastAsia="ar-SA"/>
        </w:rPr>
        <w:t>;</w:t>
      </w:r>
    </w:p>
    <w:p w:rsidR="00715411" w:rsidRPr="00ED2D43" w:rsidRDefault="00471EAB"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715411">
        <w:rPr>
          <w:rFonts w:ascii="Arial" w:eastAsia="Times New Roman" w:hAnsi="Arial" w:cs="Arial"/>
          <w:sz w:val="20"/>
          <w:szCs w:val="20"/>
          <w:lang w:eastAsia="ar-SA"/>
        </w:rPr>
        <w:t>.2.3</w:t>
      </w:r>
      <w:r w:rsidR="00715411" w:rsidRPr="00ED2D43">
        <w:rPr>
          <w:rFonts w:ascii="Arial" w:eastAsia="Times New Roman" w:hAnsi="Arial" w:cs="Arial"/>
          <w:sz w:val="20"/>
          <w:szCs w:val="20"/>
          <w:lang w:eastAsia="ar-SA"/>
        </w:rPr>
        <w:t xml:space="preserve"> - Prova de regularidade para com a Fazenda Municipal, comprovada através da </w:t>
      </w:r>
      <w:r w:rsidR="00715411" w:rsidRPr="00DF10DC">
        <w:rPr>
          <w:rFonts w:ascii="Arial" w:eastAsia="Times New Roman" w:hAnsi="Arial" w:cs="Arial"/>
          <w:b/>
          <w:sz w:val="20"/>
          <w:szCs w:val="20"/>
          <w:lang w:eastAsia="ar-SA"/>
        </w:rPr>
        <w:t>Certidão Negativa de Débitos Municipais</w:t>
      </w:r>
      <w:r w:rsidR="00715411" w:rsidRPr="00ED2D43">
        <w:rPr>
          <w:rFonts w:ascii="Arial" w:eastAsia="Times New Roman" w:hAnsi="Arial" w:cs="Arial"/>
          <w:sz w:val="20"/>
          <w:szCs w:val="20"/>
          <w:lang w:eastAsia="ar-SA"/>
        </w:rPr>
        <w:t xml:space="preserve"> do domicílio ou sede da proponente;</w:t>
      </w:r>
    </w:p>
    <w:p w:rsidR="00715411" w:rsidRPr="00ED2D43" w:rsidRDefault="00471EAB"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715411" w:rsidRPr="00ED2D43">
        <w:rPr>
          <w:rFonts w:ascii="Arial" w:eastAsia="Times New Roman" w:hAnsi="Arial" w:cs="Arial"/>
          <w:sz w:val="20"/>
          <w:szCs w:val="20"/>
          <w:lang w:eastAsia="ar-SA"/>
        </w:rPr>
        <w:t>.2.</w:t>
      </w:r>
      <w:r w:rsidR="00715411">
        <w:rPr>
          <w:rFonts w:ascii="Arial" w:eastAsia="Times New Roman" w:hAnsi="Arial" w:cs="Arial"/>
          <w:sz w:val="20"/>
          <w:szCs w:val="20"/>
          <w:lang w:eastAsia="ar-SA"/>
        </w:rPr>
        <w:t>4</w:t>
      </w:r>
      <w:r w:rsidR="00715411" w:rsidRPr="00ED2D43">
        <w:rPr>
          <w:rFonts w:ascii="Arial" w:eastAsia="Times New Roman" w:hAnsi="Arial" w:cs="Arial"/>
          <w:sz w:val="20"/>
          <w:szCs w:val="20"/>
          <w:lang w:eastAsia="ar-SA"/>
        </w:rPr>
        <w:t xml:space="preserve"> – Prova de Regularidade para com o Fundo de Garantia por Tempo de Serviço (</w:t>
      </w:r>
      <w:r w:rsidR="00715411" w:rsidRPr="00DF10DC">
        <w:rPr>
          <w:rFonts w:ascii="Arial" w:eastAsia="Times New Roman" w:hAnsi="Arial" w:cs="Arial"/>
          <w:b/>
          <w:sz w:val="20"/>
          <w:szCs w:val="20"/>
          <w:lang w:eastAsia="ar-SA"/>
        </w:rPr>
        <w:t>FGTS</w:t>
      </w:r>
      <w:r w:rsidR="00715411" w:rsidRPr="00ED2D43">
        <w:rPr>
          <w:rFonts w:ascii="Arial" w:eastAsia="Times New Roman" w:hAnsi="Arial" w:cs="Arial"/>
          <w:sz w:val="20"/>
          <w:szCs w:val="20"/>
          <w:lang w:eastAsia="ar-SA"/>
        </w:rPr>
        <w:t>);</w:t>
      </w:r>
    </w:p>
    <w:p w:rsidR="00715411" w:rsidRPr="00ED2D43" w:rsidRDefault="00471EAB"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715411" w:rsidRPr="00ED2D43">
        <w:rPr>
          <w:rFonts w:ascii="Arial" w:eastAsia="Times New Roman" w:hAnsi="Arial" w:cs="Arial"/>
          <w:sz w:val="20"/>
          <w:szCs w:val="20"/>
          <w:lang w:eastAsia="ar-SA"/>
        </w:rPr>
        <w:t>.2.</w:t>
      </w:r>
      <w:r w:rsidR="00715411">
        <w:rPr>
          <w:rFonts w:ascii="Arial" w:eastAsia="Times New Roman" w:hAnsi="Arial" w:cs="Arial"/>
          <w:sz w:val="20"/>
          <w:szCs w:val="20"/>
          <w:lang w:eastAsia="ar-SA"/>
        </w:rPr>
        <w:t>5</w:t>
      </w:r>
      <w:r w:rsidR="00715411" w:rsidRPr="00ED2D43">
        <w:rPr>
          <w:rFonts w:ascii="Arial" w:eastAsia="Times New Roman" w:hAnsi="Arial" w:cs="Arial"/>
          <w:sz w:val="20"/>
          <w:szCs w:val="20"/>
          <w:lang w:eastAsia="ar-SA"/>
        </w:rPr>
        <w:t xml:space="preserve"> </w:t>
      </w:r>
      <w:proofErr w:type="gramStart"/>
      <w:r w:rsidR="00715411" w:rsidRPr="00ED2D43">
        <w:rPr>
          <w:rFonts w:ascii="Arial" w:eastAsia="Times New Roman" w:hAnsi="Arial" w:cs="Arial"/>
          <w:sz w:val="20"/>
          <w:szCs w:val="20"/>
          <w:lang w:eastAsia="ar-SA"/>
        </w:rPr>
        <w:t>-</w:t>
      </w:r>
      <w:r w:rsidR="00715411" w:rsidRPr="00ED2D43">
        <w:rPr>
          <w:rFonts w:ascii="Arial" w:eastAsiaTheme="minorHAnsi" w:hAnsi="Arial" w:cs="Arial"/>
          <w:sz w:val="20"/>
          <w:szCs w:val="20"/>
        </w:rPr>
        <w:t>Prova</w:t>
      </w:r>
      <w:proofErr w:type="gramEnd"/>
      <w:r w:rsidR="00715411" w:rsidRPr="00ED2D43">
        <w:rPr>
          <w:rFonts w:ascii="Arial" w:eastAsiaTheme="minorHAnsi" w:hAnsi="Arial" w:cs="Arial"/>
          <w:sz w:val="20"/>
          <w:szCs w:val="20"/>
        </w:rPr>
        <w:t xml:space="preserve"> de inexistência de débitos inadimplidos perante a </w:t>
      </w:r>
      <w:r w:rsidR="00715411" w:rsidRPr="00DF10DC">
        <w:rPr>
          <w:rFonts w:ascii="Arial" w:eastAsiaTheme="minorHAnsi" w:hAnsi="Arial" w:cs="Arial"/>
          <w:b/>
          <w:sz w:val="20"/>
          <w:szCs w:val="20"/>
        </w:rPr>
        <w:t>Justiça do Trabalho</w:t>
      </w:r>
      <w:r w:rsidR="00715411" w:rsidRPr="00ED2D43">
        <w:rPr>
          <w:rFonts w:ascii="Arial" w:eastAsiaTheme="minorHAnsi" w:hAnsi="Arial" w:cs="Arial"/>
          <w:sz w:val="20"/>
          <w:szCs w:val="20"/>
        </w:rPr>
        <w:t xml:space="preserve">, mediante a </w:t>
      </w:r>
      <w:r w:rsidR="00715411" w:rsidRPr="00ED2D43">
        <w:rPr>
          <w:rFonts w:ascii="Arial" w:eastAsiaTheme="minorHAnsi" w:hAnsi="Arial" w:cs="Arial"/>
          <w:sz w:val="20"/>
          <w:szCs w:val="20"/>
        </w:rPr>
        <w:lastRenderedPageBreak/>
        <w:t>apresentação de certidão negativa, nos termos do Título VII-A da Consolidação das Leis do Trabalho, aprovada pelo Decreto-Lei no 5.452, de 1º de maio de 1943, segundo alteração dada ao Art. 29, da Lei nº 8.666/1993, pela Lei nº 12.440/2011</w:t>
      </w:r>
    </w:p>
    <w:p w:rsidR="00B279C2" w:rsidRDefault="00B279C2" w:rsidP="00715411">
      <w:pPr>
        <w:pStyle w:val="SemEspaamento"/>
        <w:spacing w:line="276" w:lineRule="auto"/>
        <w:jc w:val="both"/>
        <w:rPr>
          <w:rFonts w:ascii="Arial" w:hAnsi="Arial" w:cs="Arial"/>
          <w:sz w:val="20"/>
          <w:szCs w:val="20"/>
        </w:rPr>
      </w:pPr>
    </w:p>
    <w:p w:rsidR="00715411" w:rsidRPr="00F251AA" w:rsidRDefault="00471EAB" w:rsidP="00715411">
      <w:pPr>
        <w:pStyle w:val="SemEspaamento"/>
        <w:spacing w:line="276" w:lineRule="auto"/>
        <w:jc w:val="both"/>
        <w:rPr>
          <w:rFonts w:ascii="Arial" w:hAnsi="Arial" w:cs="Arial"/>
          <w:sz w:val="20"/>
          <w:szCs w:val="20"/>
        </w:rPr>
      </w:pPr>
      <w:r>
        <w:rPr>
          <w:rFonts w:ascii="Arial" w:hAnsi="Arial" w:cs="Arial"/>
          <w:sz w:val="20"/>
          <w:szCs w:val="20"/>
        </w:rPr>
        <w:t>7.3</w:t>
      </w:r>
      <w:r w:rsidR="00715411" w:rsidRPr="00ED2D43">
        <w:rPr>
          <w:rFonts w:ascii="Arial" w:hAnsi="Arial" w:cs="Arial"/>
          <w:sz w:val="20"/>
          <w:szCs w:val="20"/>
        </w:rPr>
        <w:t xml:space="preserve"> - Para comprovação da condição de Microempresa ou </w:t>
      </w:r>
      <w:r w:rsidR="00715411" w:rsidRPr="00F251AA">
        <w:rPr>
          <w:rFonts w:ascii="Arial" w:hAnsi="Arial" w:cs="Arial"/>
          <w:sz w:val="20"/>
          <w:szCs w:val="20"/>
        </w:rPr>
        <w:t xml:space="preserve">Empresa de Pequeno Porte (se for o caso), a proponente deverá apresentar </w:t>
      </w:r>
      <w:r w:rsidR="00715411" w:rsidRPr="00F251AA">
        <w:rPr>
          <w:rFonts w:ascii="Arial" w:hAnsi="Arial" w:cs="Arial"/>
          <w:b/>
          <w:sz w:val="20"/>
          <w:szCs w:val="20"/>
        </w:rPr>
        <w:t>Certidão Simplificada</w:t>
      </w:r>
      <w:r w:rsidR="00715411" w:rsidRPr="00F251AA">
        <w:rPr>
          <w:rFonts w:ascii="Arial" w:hAnsi="Arial" w:cs="Arial"/>
          <w:sz w:val="20"/>
          <w:szCs w:val="20"/>
        </w:rPr>
        <w:t xml:space="preserve"> </w:t>
      </w:r>
      <w:r w:rsidR="00715411" w:rsidRPr="00F251AA">
        <w:rPr>
          <w:rFonts w:ascii="Arial" w:hAnsi="Arial" w:cs="Arial"/>
          <w:color w:val="000000"/>
          <w:sz w:val="20"/>
          <w:szCs w:val="20"/>
        </w:rPr>
        <w:t xml:space="preserve">emitida pelo órgão competente, a qual deverá apresentar a data de emissão de </w:t>
      </w:r>
      <w:r w:rsidR="00715411" w:rsidRPr="00F251AA">
        <w:rPr>
          <w:rFonts w:ascii="Arial" w:hAnsi="Arial" w:cs="Arial"/>
          <w:b/>
          <w:color w:val="000000"/>
          <w:sz w:val="20"/>
          <w:szCs w:val="20"/>
        </w:rPr>
        <w:t xml:space="preserve">no máximo 60 dias </w:t>
      </w:r>
      <w:r w:rsidR="00715411" w:rsidRPr="00F251AA">
        <w:rPr>
          <w:rFonts w:ascii="Arial" w:hAnsi="Arial" w:cs="Arial"/>
          <w:color w:val="000000"/>
          <w:sz w:val="20"/>
          <w:szCs w:val="20"/>
        </w:rPr>
        <w:t xml:space="preserve">antes da data de abertura da sessão do certame, </w:t>
      </w:r>
      <w:proofErr w:type="gramStart"/>
      <w:r w:rsidR="00715411" w:rsidRPr="00F251AA">
        <w:rPr>
          <w:rFonts w:ascii="Arial" w:hAnsi="Arial" w:cs="Arial"/>
          <w:color w:val="000000"/>
          <w:sz w:val="20"/>
          <w:szCs w:val="20"/>
        </w:rPr>
        <w:t>ou seja</w:t>
      </w:r>
      <w:proofErr w:type="gramEnd"/>
      <w:r w:rsidR="00715411" w:rsidRPr="00F251AA">
        <w:rPr>
          <w:rFonts w:ascii="Arial" w:hAnsi="Arial" w:cs="Arial"/>
          <w:color w:val="000000"/>
          <w:sz w:val="20"/>
          <w:szCs w:val="20"/>
        </w:rPr>
        <w:t xml:space="preserve"> não poderá ter a data de emissão de antes do dia </w:t>
      </w:r>
      <w:r w:rsidR="009D2E6A" w:rsidRPr="009D2E6A">
        <w:rPr>
          <w:rFonts w:ascii="Arial" w:hAnsi="Arial" w:cs="Arial"/>
          <w:b/>
          <w:color w:val="000000"/>
          <w:sz w:val="20"/>
          <w:szCs w:val="20"/>
          <w:u w:val="single"/>
        </w:rPr>
        <w:t>24</w:t>
      </w:r>
      <w:r w:rsidR="00F251AA">
        <w:rPr>
          <w:rFonts w:ascii="Arial" w:hAnsi="Arial" w:cs="Arial"/>
          <w:b/>
          <w:color w:val="000000"/>
          <w:sz w:val="20"/>
          <w:szCs w:val="20"/>
          <w:u w:val="single"/>
        </w:rPr>
        <w:t>/</w:t>
      </w:r>
      <w:r w:rsidR="009D2E6A">
        <w:rPr>
          <w:rFonts w:ascii="Arial" w:hAnsi="Arial" w:cs="Arial"/>
          <w:b/>
          <w:color w:val="000000"/>
          <w:sz w:val="20"/>
          <w:szCs w:val="20"/>
          <w:u w:val="single"/>
        </w:rPr>
        <w:t>1</w:t>
      </w:r>
      <w:r w:rsidR="00F251AA">
        <w:rPr>
          <w:rFonts w:ascii="Arial" w:hAnsi="Arial" w:cs="Arial"/>
          <w:b/>
          <w:color w:val="000000"/>
          <w:sz w:val="20"/>
          <w:szCs w:val="20"/>
          <w:u w:val="single"/>
        </w:rPr>
        <w:t>2/2016</w:t>
      </w:r>
      <w:r w:rsidR="00715411" w:rsidRPr="00F251AA">
        <w:rPr>
          <w:rFonts w:ascii="Arial" w:hAnsi="Arial" w:cs="Arial"/>
          <w:sz w:val="20"/>
          <w:szCs w:val="20"/>
        </w:rPr>
        <w:t>.</w:t>
      </w:r>
    </w:p>
    <w:p w:rsidR="00E976CE" w:rsidRDefault="00715411" w:rsidP="00715411">
      <w:pPr>
        <w:pStyle w:val="SemEspaamento"/>
        <w:spacing w:line="276" w:lineRule="auto"/>
        <w:jc w:val="both"/>
        <w:rPr>
          <w:rFonts w:ascii="Arial" w:hAnsi="Arial" w:cs="Arial"/>
          <w:color w:val="000000"/>
          <w:sz w:val="20"/>
          <w:szCs w:val="20"/>
        </w:rPr>
      </w:pPr>
      <w:r w:rsidRPr="00F251AA">
        <w:rPr>
          <w:rFonts w:ascii="Arial" w:hAnsi="Arial" w:cs="Arial"/>
          <w:sz w:val="20"/>
          <w:szCs w:val="20"/>
        </w:rPr>
        <w:t>Observação: No caso de Microempresa ou Empresa de Pequeno Porte, nos termos do art. 43, § º I, da Lei Complementar Federal nº 147, havendo alguma restrição na comprovação</w:t>
      </w:r>
      <w:r w:rsidRPr="0026689C">
        <w:rPr>
          <w:rFonts w:ascii="Arial" w:hAnsi="Arial" w:cs="Arial"/>
          <w:sz w:val="20"/>
          <w:szCs w:val="20"/>
        </w:rPr>
        <w:t xml:space="preserve"> da regularidade fiscal, alíneas “a” ao “g”, o </w:t>
      </w:r>
      <w:proofErr w:type="gramStart"/>
      <w:r w:rsidRPr="0026689C">
        <w:rPr>
          <w:rFonts w:ascii="Arial" w:hAnsi="Arial" w:cs="Arial"/>
          <w:sz w:val="20"/>
          <w:szCs w:val="20"/>
        </w:rPr>
        <w:t>pregoeiro(</w:t>
      </w:r>
      <w:proofErr w:type="gramEnd"/>
      <w:r w:rsidRPr="0026689C">
        <w:rPr>
          <w:rFonts w:ascii="Arial" w:hAnsi="Arial" w:cs="Arial"/>
          <w:sz w:val="20"/>
          <w:szCs w:val="20"/>
        </w:rPr>
        <w:t>a), concederá o prazo de 0</w:t>
      </w:r>
      <w:r>
        <w:rPr>
          <w:rFonts w:ascii="Arial" w:hAnsi="Arial" w:cs="Arial"/>
          <w:sz w:val="20"/>
          <w:szCs w:val="20"/>
        </w:rPr>
        <w:t>5</w:t>
      </w:r>
      <w:r w:rsidRPr="0026689C">
        <w:rPr>
          <w:rFonts w:ascii="Arial" w:hAnsi="Arial" w:cs="Arial"/>
          <w:sz w:val="20"/>
          <w:szCs w:val="20"/>
        </w:rPr>
        <w:t xml:space="preserve"> (</w:t>
      </w:r>
      <w:r>
        <w:rPr>
          <w:rFonts w:ascii="Arial" w:hAnsi="Arial" w:cs="Arial"/>
          <w:sz w:val="20"/>
          <w:szCs w:val="20"/>
        </w:rPr>
        <w:t>cinco</w:t>
      </w:r>
      <w:r w:rsidRPr="0026689C">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471EAB" w:rsidRDefault="00471EAB" w:rsidP="00E95836">
      <w:pPr>
        <w:pStyle w:val="SemEspaamento"/>
        <w:spacing w:line="276" w:lineRule="auto"/>
        <w:jc w:val="both"/>
        <w:rPr>
          <w:rFonts w:ascii="Arial" w:hAnsi="Arial" w:cs="Arial"/>
          <w:color w:val="000000"/>
          <w:sz w:val="20"/>
          <w:szCs w:val="20"/>
        </w:rPr>
      </w:pPr>
    </w:p>
    <w:p w:rsidR="00715411" w:rsidRPr="00E95836" w:rsidRDefault="00715411" w:rsidP="00E95836">
      <w:pPr>
        <w:pStyle w:val="SemEspaamento"/>
        <w:spacing w:line="276" w:lineRule="auto"/>
        <w:jc w:val="both"/>
        <w:rPr>
          <w:rFonts w:ascii="Arial" w:hAnsi="Arial" w:cs="Arial"/>
          <w:color w:val="000000"/>
          <w:sz w:val="20"/>
          <w:szCs w:val="20"/>
        </w:rPr>
      </w:pPr>
      <w:r>
        <w:rPr>
          <w:rFonts w:ascii="Arial" w:hAnsi="Arial" w:cs="Arial"/>
          <w:color w:val="000000"/>
          <w:sz w:val="20"/>
          <w:szCs w:val="20"/>
        </w:rPr>
        <w:t>7.</w:t>
      </w:r>
      <w:r w:rsidR="00471EAB">
        <w:rPr>
          <w:rFonts w:ascii="Arial" w:hAnsi="Arial" w:cs="Arial"/>
          <w:color w:val="000000"/>
          <w:sz w:val="20"/>
          <w:szCs w:val="20"/>
        </w:rPr>
        <w:t>4</w:t>
      </w:r>
      <w:r>
        <w:rPr>
          <w:rFonts w:ascii="Arial" w:hAnsi="Arial" w:cs="Arial"/>
          <w:color w:val="000000"/>
          <w:sz w:val="20"/>
          <w:szCs w:val="20"/>
        </w:rPr>
        <w:t xml:space="preserve">. </w:t>
      </w:r>
      <w:bookmarkStart w:id="2" w:name="_Ref99875049"/>
      <w:r w:rsidRPr="008B0F61">
        <w:rPr>
          <w:rFonts w:ascii="Arial" w:hAnsi="Arial" w:cs="Arial"/>
          <w:sz w:val="20"/>
          <w:szCs w:val="20"/>
        </w:rPr>
        <w:t>Nos casos em que a execução do objeto ocorra por filial da proponente, em conjunto com sua matriz ou mesmo isoladamente, as certidões estadual e municipal deverão obrigatoriamente ser expedidas pelo órgão competente da sede do domicílio de todas as unidades envolvidas</w:t>
      </w:r>
      <w:bookmarkEnd w:id="2"/>
      <w:r w:rsidRPr="008B0F61">
        <w:rPr>
          <w:rFonts w:ascii="Arial" w:hAnsi="Arial" w:cs="Arial"/>
          <w:sz w:val="20"/>
          <w:szCs w:val="20"/>
        </w:rPr>
        <w:t>.</w:t>
      </w:r>
    </w:p>
    <w:p w:rsidR="00725F63" w:rsidRDefault="00725F63" w:rsidP="00725F63">
      <w:pPr>
        <w:pStyle w:val="SemEspaamento"/>
        <w:spacing w:line="276" w:lineRule="auto"/>
        <w:jc w:val="both"/>
        <w:rPr>
          <w:rFonts w:ascii="Arial" w:eastAsia="MS Mincho" w:hAnsi="Arial" w:cs="Arial"/>
          <w:sz w:val="20"/>
          <w:szCs w:val="20"/>
        </w:rPr>
      </w:pPr>
    </w:p>
    <w:p w:rsidR="00725F63" w:rsidRPr="00ED2D43" w:rsidRDefault="00725F63" w:rsidP="00725F63">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7.</w:t>
      </w:r>
      <w:r w:rsidR="00471EAB">
        <w:rPr>
          <w:rFonts w:ascii="Arial" w:eastAsia="MS Mincho" w:hAnsi="Arial" w:cs="Arial"/>
          <w:sz w:val="20"/>
          <w:szCs w:val="20"/>
        </w:rPr>
        <w:t>5</w:t>
      </w:r>
      <w:r w:rsidRPr="00ED2D43">
        <w:rPr>
          <w:rFonts w:ascii="Arial" w:eastAsia="MS Mincho" w:hAnsi="Arial" w:cs="Arial"/>
          <w:sz w:val="20"/>
          <w:szCs w:val="20"/>
        </w:rPr>
        <w:t xml:space="preserve"> - Declaração</w:t>
      </w:r>
      <w:proofErr w:type="gramEnd"/>
      <w:r w:rsidRPr="00ED2D43">
        <w:rPr>
          <w:rFonts w:ascii="Arial" w:eastAsia="MS Mincho" w:hAnsi="Arial" w:cs="Arial"/>
          <w:sz w:val="20"/>
          <w:szCs w:val="20"/>
        </w:rPr>
        <w:t xml:space="preserve"> expressa dando concordância a todas as condições desta Licitação de Tomada de Preços para </w:t>
      </w:r>
      <w:r w:rsidR="005D6BF1" w:rsidRPr="005D6BF1">
        <w:rPr>
          <w:rFonts w:ascii="Arial" w:hAnsi="Arial" w:cs="Arial"/>
          <w:sz w:val="20"/>
          <w:szCs w:val="20"/>
        </w:rPr>
        <w:t>compras e serviços</w:t>
      </w:r>
      <w:r w:rsidRPr="00ED2D43">
        <w:rPr>
          <w:rFonts w:ascii="Arial" w:eastAsia="MS Mincho" w:hAnsi="Arial" w:cs="Arial"/>
          <w:sz w:val="20"/>
          <w:szCs w:val="20"/>
        </w:rPr>
        <w:t xml:space="preserve">, sem restrições de qualquer natureza e de que, vencedor desta Licitação, </w:t>
      </w:r>
      <w:r>
        <w:rPr>
          <w:rFonts w:ascii="Arial" w:eastAsia="MS Mincho" w:hAnsi="Arial" w:cs="Arial"/>
          <w:sz w:val="20"/>
          <w:szCs w:val="20"/>
        </w:rPr>
        <w:t>executará o</w:t>
      </w:r>
      <w:r w:rsidRPr="00ED2D43">
        <w:rPr>
          <w:rFonts w:ascii="Arial" w:eastAsia="MS Mincho" w:hAnsi="Arial" w:cs="Arial"/>
          <w:sz w:val="20"/>
          <w:szCs w:val="20"/>
        </w:rPr>
        <w:t xml:space="preserve"> objeto desta licitação, pelo preço proposto e de acordo com as normas desta Licitação</w:t>
      </w:r>
      <w:r>
        <w:rPr>
          <w:rFonts w:ascii="Arial" w:eastAsia="MS Mincho" w:hAnsi="Arial" w:cs="Arial"/>
          <w:sz w:val="20"/>
          <w:szCs w:val="20"/>
        </w:rPr>
        <w:t xml:space="preserve"> </w:t>
      </w:r>
      <w:r w:rsidRPr="00665164">
        <w:rPr>
          <w:rFonts w:ascii="Arial" w:eastAsia="MS Mincho" w:hAnsi="Arial" w:cs="Arial"/>
          <w:sz w:val="20"/>
          <w:szCs w:val="20"/>
        </w:rPr>
        <w:t xml:space="preserve">( </w:t>
      </w:r>
      <w:r w:rsidRPr="00665164">
        <w:rPr>
          <w:rFonts w:ascii="Arial" w:eastAsia="MS Mincho" w:hAnsi="Arial" w:cs="Arial"/>
          <w:b/>
          <w:sz w:val="20"/>
          <w:szCs w:val="20"/>
        </w:rPr>
        <w:t>Anexo V</w:t>
      </w:r>
      <w:r w:rsidR="0055504A">
        <w:rPr>
          <w:rFonts w:ascii="Arial" w:eastAsia="MS Mincho" w:hAnsi="Arial" w:cs="Arial"/>
          <w:b/>
          <w:sz w:val="20"/>
          <w:szCs w:val="20"/>
        </w:rPr>
        <w:t>I</w:t>
      </w:r>
      <w:r w:rsidRPr="00665164">
        <w:rPr>
          <w:rFonts w:ascii="Arial" w:eastAsia="MS Mincho" w:hAnsi="Arial" w:cs="Arial"/>
          <w:sz w:val="20"/>
          <w:szCs w:val="20"/>
        </w:rPr>
        <w:t>)</w:t>
      </w:r>
      <w:r w:rsidRPr="00ED2D43">
        <w:rPr>
          <w:rFonts w:ascii="Arial" w:eastAsia="MS Mincho" w:hAnsi="Arial" w:cs="Arial"/>
          <w:sz w:val="20"/>
          <w:szCs w:val="20"/>
        </w:rPr>
        <w:t>;</w:t>
      </w:r>
    </w:p>
    <w:p w:rsidR="00725F63" w:rsidRPr="00ED2D43" w:rsidRDefault="00725F63" w:rsidP="00725F63">
      <w:pPr>
        <w:pStyle w:val="SemEspaamento"/>
        <w:spacing w:line="276" w:lineRule="auto"/>
        <w:jc w:val="both"/>
        <w:rPr>
          <w:rFonts w:ascii="Arial" w:eastAsia="MS Mincho" w:hAnsi="Arial" w:cs="Arial"/>
          <w:sz w:val="20"/>
          <w:szCs w:val="20"/>
        </w:rPr>
      </w:pPr>
    </w:p>
    <w:p w:rsidR="00725F63" w:rsidRPr="00ED2D43" w:rsidRDefault="00715411" w:rsidP="00725F63">
      <w:pPr>
        <w:pStyle w:val="SemEspaamento"/>
        <w:spacing w:line="276" w:lineRule="auto"/>
        <w:jc w:val="both"/>
        <w:rPr>
          <w:rFonts w:ascii="Arial" w:eastAsia="MS Mincho" w:hAnsi="Arial" w:cs="Arial"/>
          <w:sz w:val="20"/>
          <w:szCs w:val="20"/>
        </w:rPr>
      </w:pPr>
      <w:proofErr w:type="gramStart"/>
      <w:r>
        <w:rPr>
          <w:rFonts w:ascii="Arial" w:eastAsia="MS Mincho" w:hAnsi="Arial" w:cs="Arial"/>
          <w:sz w:val="20"/>
          <w:szCs w:val="20"/>
        </w:rPr>
        <w:t>7.</w:t>
      </w:r>
      <w:r w:rsidR="00471EAB">
        <w:rPr>
          <w:rFonts w:ascii="Arial" w:eastAsia="MS Mincho" w:hAnsi="Arial" w:cs="Arial"/>
          <w:sz w:val="20"/>
          <w:szCs w:val="20"/>
        </w:rPr>
        <w:t>6</w:t>
      </w:r>
      <w:r w:rsidR="00725F63" w:rsidRPr="00ED2D43">
        <w:rPr>
          <w:rFonts w:ascii="Arial" w:eastAsia="MS Mincho" w:hAnsi="Arial" w:cs="Arial"/>
          <w:sz w:val="20"/>
          <w:szCs w:val="20"/>
        </w:rPr>
        <w:t xml:space="preserve"> - Declaração</w:t>
      </w:r>
      <w:proofErr w:type="gramEnd"/>
      <w:r w:rsidR="00725F63" w:rsidRPr="00ED2D43">
        <w:rPr>
          <w:rFonts w:ascii="Arial" w:eastAsia="MS Mincho" w:hAnsi="Arial" w:cs="Arial"/>
          <w:sz w:val="20"/>
          <w:szCs w:val="20"/>
        </w:rPr>
        <w:t xml:space="preserve"> da empresa proponente, sob as penas da Lei, que atende ao inciso V, do artigo 27, da Lei nº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r w:rsidR="00725F63">
        <w:rPr>
          <w:rFonts w:ascii="Arial" w:eastAsia="MS Mincho" w:hAnsi="Arial" w:cs="Arial"/>
          <w:sz w:val="20"/>
          <w:szCs w:val="20"/>
        </w:rPr>
        <w:t xml:space="preserve"> </w:t>
      </w:r>
      <w:r w:rsidR="00725F63" w:rsidRPr="00ED2D43">
        <w:rPr>
          <w:rFonts w:ascii="Arial" w:eastAsia="MS Mincho" w:hAnsi="Arial" w:cs="Arial"/>
          <w:sz w:val="20"/>
          <w:szCs w:val="20"/>
        </w:rPr>
        <w:t>(</w:t>
      </w:r>
      <w:r w:rsidR="00725F63" w:rsidRPr="00792A7C">
        <w:rPr>
          <w:rFonts w:ascii="Arial" w:eastAsia="MS Mincho" w:hAnsi="Arial" w:cs="Arial"/>
          <w:b/>
          <w:sz w:val="20"/>
          <w:szCs w:val="20"/>
        </w:rPr>
        <w:t xml:space="preserve">modelo anexo </w:t>
      </w:r>
      <w:r w:rsidR="00725F63">
        <w:rPr>
          <w:rFonts w:ascii="Arial" w:eastAsia="MS Mincho" w:hAnsi="Arial" w:cs="Arial"/>
          <w:b/>
          <w:sz w:val="20"/>
          <w:szCs w:val="20"/>
        </w:rPr>
        <w:t>I</w:t>
      </w:r>
      <w:r w:rsidR="00725F63" w:rsidRPr="00792A7C">
        <w:rPr>
          <w:rFonts w:ascii="Arial" w:eastAsia="MS Mincho" w:hAnsi="Arial" w:cs="Arial"/>
          <w:b/>
          <w:sz w:val="20"/>
          <w:szCs w:val="20"/>
        </w:rPr>
        <w:t>II</w:t>
      </w:r>
      <w:r w:rsidR="00725F63" w:rsidRPr="00ED2D43">
        <w:rPr>
          <w:rFonts w:ascii="Arial" w:eastAsia="MS Mincho" w:hAnsi="Arial" w:cs="Arial"/>
          <w:sz w:val="20"/>
          <w:szCs w:val="20"/>
        </w:rPr>
        <w:t>)</w:t>
      </w:r>
    </w:p>
    <w:p w:rsidR="00725F63" w:rsidRPr="00ED2D43" w:rsidRDefault="00725F63" w:rsidP="00725F63">
      <w:pPr>
        <w:pStyle w:val="SemEspaamento"/>
        <w:spacing w:line="276" w:lineRule="auto"/>
        <w:jc w:val="both"/>
        <w:rPr>
          <w:rFonts w:ascii="Arial" w:eastAsia="MS Mincho" w:hAnsi="Arial" w:cs="Arial"/>
          <w:sz w:val="20"/>
          <w:szCs w:val="20"/>
        </w:rPr>
      </w:pPr>
    </w:p>
    <w:p w:rsidR="00725F63" w:rsidRPr="00ED2D43" w:rsidRDefault="00715411" w:rsidP="00725F63">
      <w:pPr>
        <w:pStyle w:val="SemEspaamento"/>
        <w:spacing w:line="276" w:lineRule="auto"/>
        <w:jc w:val="both"/>
        <w:rPr>
          <w:rFonts w:ascii="Arial" w:eastAsia="MS Mincho" w:hAnsi="Arial" w:cs="Arial"/>
          <w:sz w:val="20"/>
          <w:szCs w:val="20"/>
        </w:rPr>
      </w:pPr>
      <w:r>
        <w:rPr>
          <w:rFonts w:ascii="Arial" w:hAnsi="Arial" w:cs="Arial"/>
          <w:sz w:val="20"/>
          <w:szCs w:val="20"/>
        </w:rPr>
        <w:t>7.</w:t>
      </w:r>
      <w:r w:rsidR="00471EAB">
        <w:rPr>
          <w:rFonts w:ascii="Arial" w:hAnsi="Arial" w:cs="Arial"/>
          <w:sz w:val="20"/>
          <w:szCs w:val="20"/>
        </w:rPr>
        <w:t>7</w:t>
      </w:r>
      <w:r w:rsidR="00725F63" w:rsidRPr="00ED2D43">
        <w:rPr>
          <w:rFonts w:ascii="Arial" w:hAnsi="Arial" w:cs="Arial"/>
          <w:sz w:val="20"/>
          <w:szCs w:val="20"/>
        </w:rPr>
        <w:t xml:space="preserve"> - As proponentes deverão apresentar declaração de que não possuem em seu quadro social funcionários públicos desta municipalidade.</w:t>
      </w:r>
      <w:r w:rsidR="00725F63">
        <w:rPr>
          <w:rFonts w:ascii="Arial" w:hAnsi="Arial" w:cs="Arial"/>
          <w:sz w:val="20"/>
          <w:szCs w:val="20"/>
        </w:rPr>
        <w:t xml:space="preserve"> </w:t>
      </w:r>
      <w:r w:rsidR="00725F63" w:rsidRPr="00ED2D43">
        <w:rPr>
          <w:rFonts w:ascii="Arial" w:hAnsi="Arial" w:cs="Arial"/>
          <w:sz w:val="20"/>
          <w:szCs w:val="20"/>
        </w:rPr>
        <w:t>(</w:t>
      </w:r>
      <w:r w:rsidR="0055504A">
        <w:rPr>
          <w:rFonts w:ascii="Arial" w:hAnsi="Arial" w:cs="Arial"/>
          <w:b/>
          <w:sz w:val="20"/>
          <w:szCs w:val="20"/>
        </w:rPr>
        <w:t xml:space="preserve">modelo Anexo </w:t>
      </w:r>
      <w:r w:rsidR="00725F63" w:rsidRPr="00792A7C">
        <w:rPr>
          <w:rFonts w:ascii="Arial" w:hAnsi="Arial" w:cs="Arial"/>
          <w:b/>
          <w:sz w:val="20"/>
          <w:szCs w:val="20"/>
        </w:rPr>
        <w:t>V</w:t>
      </w:r>
      <w:r w:rsidR="00725F63" w:rsidRPr="00ED2D43">
        <w:rPr>
          <w:rFonts w:ascii="Arial" w:hAnsi="Arial" w:cs="Arial"/>
          <w:sz w:val="20"/>
          <w:szCs w:val="20"/>
        </w:rPr>
        <w:t>)</w:t>
      </w:r>
    </w:p>
    <w:p w:rsidR="00725F63" w:rsidRDefault="00725F63" w:rsidP="00725F63">
      <w:pPr>
        <w:pStyle w:val="SemEspaamento"/>
        <w:spacing w:line="276" w:lineRule="auto"/>
        <w:jc w:val="both"/>
        <w:rPr>
          <w:rFonts w:ascii="Arial" w:hAnsi="Arial" w:cs="Arial"/>
          <w:sz w:val="20"/>
          <w:szCs w:val="20"/>
        </w:rPr>
      </w:pPr>
    </w:p>
    <w:p w:rsidR="00725F63" w:rsidRDefault="00715411" w:rsidP="00725F63">
      <w:pPr>
        <w:pStyle w:val="SemEspaamento"/>
        <w:spacing w:line="276" w:lineRule="auto"/>
        <w:jc w:val="both"/>
        <w:rPr>
          <w:rFonts w:ascii="Arial" w:hAnsi="Arial" w:cs="Arial"/>
          <w:sz w:val="20"/>
          <w:szCs w:val="20"/>
        </w:rPr>
      </w:pPr>
      <w:r>
        <w:rPr>
          <w:rFonts w:ascii="Arial" w:hAnsi="Arial" w:cs="Arial"/>
          <w:sz w:val="20"/>
          <w:szCs w:val="20"/>
        </w:rPr>
        <w:t>7.</w:t>
      </w:r>
      <w:r w:rsidR="00471EAB">
        <w:rPr>
          <w:rFonts w:ascii="Arial" w:hAnsi="Arial" w:cs="Arial"/>
          <w:sz w:val="20"/>
          <w:szCs w:val="20"/>
        </w:rPr>
        <w:t>8</w:t>
      </w:r>
      <w:r w:rsidR="00725F63">
        <w:rPr>
          <w:rFonts w:ascii="Arial" w:hAnsi="Arial" w:cs="Arial"/>
          <w:sz w:val="20"/>
          <w:szCs w:val="20"/>
        </w:rPr>
        <w:t xml:space="preserve"> - </w:t>
      </w:r>
      <w:r w:rsidR="00725F63" w:rsidRPr="00E95836">
        <w:rPr>
          <w:rFonts w:ascii="Arial" w:hAnsi="Arial" w:cs="Arial"/>
          <w:sz w:val="20"/>
          <w:szCs w:val="20"/>
        </w:rPr>
        <w:t xml:space="preserve">Declaração do licitante de que não pesa contra si declaração de inidoneidade, expedida em face de inexecução total ou parcial de contratos com outros entes públicos, nos termos do artigo 87, inciso IV e artigo 88, inciso III da Lei 8.666/93, em atendimento ao artigo 97 da referida Lei, constante do </w:t>
      </w:r>
      <w:r w:rsidR="00725F63" w:rsidRPr="00E95836">
        <w:rPr>
          <w:rFonts w:ascii="Arial" w:hAnsi="Arial" w:cs="Arial"/>
          <w:b/>
          <w:sz w:val="20"/>
          <w:szCs w:val="20"/>
        </w:rPr>
        <w:t>Anexo V</w:t>
      </w:r>
      <w:r w:rsidR="0055504A">
        <w:rPr>
          <w:rFonts w:ascii="Arial" w:hAnsi="Arial" w:cs="Arial"/>
          <w:b/>
          <w:sz w:val="20"/>
          <w:szCs w:val="20"/>
        </w:rPr>
        <w:t>I</w:t>
      </w:r>
      <w:r w:rsidR="00725F63">
        <w:rPr>
          <w:rFonts w:ascii="Arial" w:hAnsi="Arial" w:cs="Arial"/>
          <w:b/>
          <w:sz w:val="20"/>
          <w:szCs w:val="20"/>
        </w:rPr>
        <w:t>I</w:t>
      </w:r>
      <w:r w:rsidR="00725F63" w:rsidRPr="00E95836">
        <w:rPr>
          <w:rFonts w:ascii="Arial" w:hAnsi="Arial" w:cs="Arial"/>
          <w:sz w:val="20"/>
          <w:szCs w:val="20"/>
        </w:rPr>
        <w:t>.</w:t>
      </w:r>
    </w:p>
    <w:p w:rsidR="00725F63" w:rsidRPr="00ED2D43" w:rsidRDefault="00725F63" w:rsidP="00725F63">
      <w:pPr>
        <w:pStyle w:val="SemEspaamento"/>
        <w:spacing w:line="276" w:lineRule="auto"/>
        <w:jc w:val="both"/>
        <w:rPr>
          <w:rFonts w:ascii="Arial" w:hAnsi="Arial" w:cs="Arial"/>
          <w:sz w:val="20"/>
          <w:szCs w:val="20"/>
        </w:rPr>
      </w:pPr>
    </w:p>
    <w:p w:rsidR="00725F63" w:rsidRPr="00ED2D43" w:rsidRDefault="00715411" w:rsidP="00725F63">
      <w:pPr>
        <w:pStyle w:val="SemEspaamento"/>
        <w:spacing w:line="276" w:lineRule="auto"/>
        <w:jc w:val="both"/>
        <w:rPr>
          <w:rFonts w:ascii="Arial" w:hAnsi="Arial" w:cs="Arial"/>
          <w:sz w:val="20"/>
          <w:szCs w:val="20"/>
        </w:rPr>
      </w:pPr>
      <w:r>
        <w:rPr>
          <w:rFonts w:ascii="Arial" w:hAnsi="Arial" w:cs="Arial"/>
          <w:sz w:val="20"/>
          <w:szCs w:val="20"/>
        </w:rPr>
        <w:t>7.</w:t>
      </w:r>
      <w:r w:rsidR="00471EAB">
        <w:rPr>
          <w:rFonts w:ascii="Arial" w:hAnsi="Arial" w:cs="Arial"/>
          <w:sz w:val="20"/>
          <w:szCs w:val="20"/>
        </w:rPr>
        <w:t>9</w:t>
      </w:r>
      <w:r w:rsidR="00725F63" w:rsidRPr="00ED2D43">
        <w:rPr>
          <w:rFonts w:ascii="Arial" w:hAnsi="Arial" w:cs="Arial"/>
          <w:sz w:val="20"/>
          <w:szCs w:val="20"/>
        </w:rPr>
        <w:t xml:space="preserve"> – Comprovação, fornecida pelo Departamento de Compras e Licitações, de que cada proponente recebeu os documentos pertinentes e tomou conhecimento de todas as informações e condições para o cumprimento das obrigações relativas ao objeto desta licitação.</w:t>
      </w:r>
    </w:p>
    <w:p w:rsidR="00E60DA4" w:rsidRDefault="00E60DA4" w:rsidP="00E95836">
      <w:pPr>
        <w:pStyle w:val="SemEspaamento"/>
        <w:spacing w:line="276" w:lineRule="auto"/>
        <w:jc w:val="both"/>
        <w:rPr>
          <w:rFonts w:ascii="Arial" w:hAnsi="Arial" w:cs="Arial"/>
          <w:b/>
          <w:sz w:val="20"/>
          <w:szCs w:val="20"/>
        </w:rPr>
      </w:pPr>
    </w:p>
    <w:p w:rsidR="00715411" w:rsidRDefault="00715411" w:rsidP="00715411">
      <w:pPr>
        <w:pStyle w:val="SemEspaamento"/>
        <w:spacing w:line="276" w:lineRule="auto"/>
        <w:jc w:val="both"/>
        <w:rPr>
          <w:rFonts w:ascii="Arial" w:eastAsia="MS Mincho" w:hAnsi="Arial" w:cs="Arial"/>
          <w:sz w:val="20"/>
          <w:szCs w:val="20"/>
        </w:rPr>
      </w:pPr>
      <w:r w:rsidRPr="00715411">
        <w:rPr>
          <w:rFonts w:ascii="Arial" w:hAnsi="Arial" w:cs="Arial"/>
          <w:b/>
          <w:sz w:val="20"/>
          <w:szCs w:val="20"/>
        </w:rPr>
        <w:t>7.</w:t>
      </w:r>
      <w:r w:rsidR="00471EAB">
        <w:rPr>
          <w:rFonts w:ascii="Arial" w:hAnsi="Arial" w:cs="Arial"/>
          <w:b/>
          <w:sz w:val="20"/>
          <w:szCs w:val="20"/>
        </w:rPr>
        <w:t>10</w:t>
      </w:r>
      <w:r w:rsidRPr="00715411">
        <w:rPr>
          <w:rFonts w:ascii="Arial" w:hAnsi="Arial" w:cs="Arial"/>
          <w:sz w:val="20"/>
          <w:szCs w:val="20"/>
        </w:rPr>
        <w:t xml:space="preserve">. </w:t>
      </w:r>
      <w:r>
        <w:rPr>
          <w:rFonts w:ascii="Arial" w:hAnsi="Arial" w:cs="Arial"/>
          <w:sz w:val="20"/>
          <w:szCs w:val="20"/>
        </w:rPr>
        <w:t xml:space="preserve">A(s) proponente(s) </w:t>
      </w:r>
      <w:proofErr w:type="gramStart"/>
      <w:r w:rsidRPr="000307BD">
        <w:rPr>
          <w:rFonts w:ascii="Arial" w:hAnsi="Arial" w:cs="Arial"/>
          <w:b/>
          <w:sz w:val="20"/>
          <w:szCs w:val="20"/>
        </w:rPr>
        <w:t>deverá</w:t>
      </w:r>
      <w:r>
        <w:rPr>
          <w:rFonts w:ascii="Arial" w:hAnsi="Arial" w:cs="Arial"/>
          <w:sz w:val="20"/>
          <w:szCs w:val="20"/>
        </w:rPr>
        <w:t>(</w:t>
      </w:r>
      <w:proofErr w:type="gramEnd"/>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no qual receberá(</w:t>
      </w:r>
      <w:proofErr w:type="spellStart"/>
      <w:r>
        <w:rPr>
          <w:rFonts w:ascii="Arial" w:hAnsi="Arial" w:cs="Arial"/>
          <w:sz w:val="20"/>
          <w:szCs w:val="20"/>
        </w:rPr>
        <w:t>ão</w:t>
      </w:r>
      <w:proofErr w:type="spellEnd"/>
      <w:r>
        <w:rPr>
          <w:rFonts w:ascii="Arial" w:hAnsi="Arial" w:cs="Arial"/>
          <w:sz w:val="20"/>
          <w:szCs w:val="20"/>
        </w:rPr>
        <w:t xml:space="preserve">)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w:t>
      </w:r>
      <w:r>
        <w:rPr>
          <w:rFonts w:ascii="Arial" w:hAnsi="Arial" w:cs="Arial"/>
          <w:sz w:val="20"/>
          <w:szCs w:val="20"/>
        </w:rPr>
        <w:lastRenderedPageBreak/>
        <w:t xml:space="preserve">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8"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D23645" w:rsidRDefault="00D23645" w:rsidP="00E95836">
      <w:pPr>
        <w:pStyle w:val="SemEspaamento"/>
        <w:spacing w:line="276" w:lineRule="auto"/>
        <w:jc w:val="both"/>
        <w:rPr>
          <w:rFonts w:ascii="Arial" w:hAnsi="Arial" w:cs="Arial"/>
          <w:b/>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7.</w:t>
      </w:r>
      <w:r w:rsidR="00715411">
        <w:rPr>
          <w:rFonts w:ascii="Arial" w:hAnsi="Arial" w:cs="Arial"/>
          <w:b/>
          <w:sz w:val="20"/>
          <w:szCs w:val="20"/>
        </w:rPr>
        <w:t>1</w:t>
      </w:r>
      <w:r w:rsidR="00471EAB">
        <w:rPr>
          <w:rFonts w:ascii="Arial" w:hAnsi="Arial" w:cs="Arial"/>
          <w:b/>
          <w:sz w:val="20"/>
          <w:szCs w:val="20"/>
        </w:rPr>
        <w:t>1</w:t>
      </w:r>
      <w:r w:rsidRPr="00E95836">
        <w:rPr>
          <w:rFonts w:ascii="Arial" w:hAnsi="Arial" w:cs="Arial"/>
          <w:b/>
          <w:sz w:val="20"/>
          <w:szCs w:val="20"/>
        </w:rPr>
        <w:t>. Qualificação Econômico-financeira</w:t>
      </w:r>
    </w:p>
    <w:p w:rsidR="00471EAB" w:rsidRPr="00ED2D43" w:rsidRDefault="00471EAB" w:rsidP="00471EAB">
      <w:pPr>
        <w:pStyle w:val="SemEspaamento"/>
        <w:spacing w:line="276" w:lineRule="auto"/>
        <w:jc w:val="both"/>
        <w:rPr>
          <w:rFonts w:ascii="Arial" w:eastAsia="MS Mincho" w:hAnsi="Arial" w:cs="Arial"/>
          <w:sz w:val="20"/>
          <w:szCs w:val="20"/>
          <w:lang w:eastAsia="ar-SA"/>
        </w:rPr>
      </w:pPr>
      <w:bookmarkStart w:id="3" w:name="_Ref99858980"/>
      <w:r>
        <w:rPr>
          <w:rFonts w:ascii="Arial" w:eastAsia="MS Mincho" w:hAnsi="Arial" w:cs="Arial"/>
          <w:sz w:val="20"/>
          <w:szCs w:val="20"/>
          <w:lang w:eastAsia="ar-SA"/>
        </w:rPr>
        <w:t xml:space="preserve">7.11.1. </w:t>
      </w:r>
      <w:r w:rsidRPr="00ED2D43">
        <w:rPr>
          <w:rFonts w:ascii="Arial" w:eastAsia="MS Mincho" w:hAnsi="Arial" w:cs="Arial"/>
          <w:sz w:val="20"/>
          <w:szCs w:val="20"/>
          <w:lang w:eastAsia="ar-SA"/>
        </w:rPr>
        <w:t>Certidão negativa de falência e concordata expedida pela comarca sede do proponente.</w:t>
      </w:r>
    </w:p>
    <w:p w:rsidR="00471EAB" w:rsidRPr="00ED2D43" w:rsidRDefault="00471EAB" w:rsidP="00471EAB">
      <w:pPr>
        <w:pStyle w:val="SemEspaamento"/>
        <w:spacing w:line="276" w:lineRule="auto"/>
        <w:jc w:val="both"/>
        <w:rPr>
          <w:rFonts w:ascii="Arial" w:eastAsia="MS Mincho" w:hAnsi="Arial" w:cs="Arial"/>
          <w:sz w:val="20"/>
          <w:szCs w:val="20"/>
          <w:lang w:eastAsia="ar-SA"/>
        </w:rPr>
      </w:pPr>
      <w:r>
        <w:rPr>
          <w:rFonts w:ascii="Arial" w:eastAsia="MS Mincho" w:hAnsi="Arial" w:cs="Arial"/>
          <w:sz w:val="20"/>
          <w:szCs w:val="20"/>
          <w:lang w:eastAsia="ar-SA"/>
        </w:rPr>
        <w:t>7.11.</w:t>
      </w:r>
      <w:r w:rsidRPr="00ED2D43">
        <w:rPr>
          <w:rFonts w:ascii="Arial" w:eastAsia="MS Mincho" w:hAnsi="Arial" w:cs="Arial"/>
          <w:sz w:val="20"/>
          <w:szCs w:val="20"/>
          <w:lang w:eastAsia="ar-SA"/>
        </w:rPr>
        <w:t>2</w:t>
      </w:r>
      <w:r>
        <w:rPr>
          <w:rFonts w:ascii="Arial" w:eastAsia="MS Mincho" w:hAnsi="Arial" w:cs="Arial"/>
          <w:sz w:val="20"/>
          <w:szCs w:val="20"/>
          <w:lang w:eastAsia="ar-SA"/>
        </w:rPr>
        <w:t xml:space="preserve">. </w:t>
      </w:r>
      <w:r w:rsidRPr="00ED2D43">
        <w:rPr>
          <w:rFonts w:ascii="Arial" w:eastAsia="MS Mincho" w:hAnsi="Arial" w:cs="Arial"/>
          <w:sz w:val="20"/>
          <w:szCs w:val="20"/>
          <w:lang w:eastAsia="ar-SA"/>
        </w:rPr>
        <w:t xml:space="preserve">Balanço patrimonial e demonstrações contábeis do último exercício </w:t>
      </w:r>
      <w:proofErr w:type="gramStart"/>
      <w:r w:rsidRPr="00ED2D43">
        <w:rPr>
          <w:rFonts w:ascii="Arial" w:eastAsia="MS Mincho" w:hAnsi="Arial" w:cs="Arial"/>
          <w:sz w:val="20"/>
          <w:szCs w:val="20"/>
          <w:lang w:eastAsia="ar-SA"/>
        </w:rPr>
        <w:t>social já exigíveis</w:t>
      </w:r>
      <w:proofErr w:type="gramEnd"/>
      <w:r w:rsidRPr="00ED2D43">
        <w:rPr>
          <w:rFonts w:ascii="Arial" w:eastAsia="MS Mincho" w:hAnsi="Arial" w:cs="Arial"/>
          <w:sz w:val="20"/>
          <w:szCs w:val="20"/>
          <w:lang w:eastAsia="ar-SA"/>
        </w:rPr>
        <w:t xml:space="preserve">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471EAB" w:rsidRPr="00ED2D43" w:rsidRDefault="00471EAB" w:rsidP="00471EAB">
      <w:pPr>
        <w:pStyle w:val="SemEspaamento"/>
        <w:spacing w:line="276" w:lineRule="auto"/>
        <w:jc w:val="both"/>
        <w:rPr>
          <w:rFonts w:ascii="Arial" w:eastAsia="MS Mincho" w:hAnsi="Arial" w:cs="Arial"/>
          <w:sz w:val="20"/>
          <w:szCs w:val="20"/>
          <w:lang w:eastAsia="ar-SA"/>
        </w:rPr>
      </w:pP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sidRPr="00ED2D43">
        <w:rPr>
          <w:rFonts w:ascii="Arial" w:eastAsia="Times New Roman" w:hAnsi="Arial" w:cs="Arial"/>
          <w:sz w:val="20"/>
          <w:szCs w:val="20"/>
          <w:lang w:eastAsia="ar-SA"/>
        </w:rPr>
        <w:t xml:space="preserve">Observações: serão considerados aceitos como </w:t>
      </w:r>
      <w:r w:rsidRPr="00792A7C">
        <w:rPr>
          <w:rFonts w:ascii="Arial" w:eastAsia="Times New Roman" w:hAnsi="Arial" w:cs="Arial"/>
          <w:b/>
          <w:sz w:val="20"/>
          <w:szCs w:val="20"/>
          <w:u w:val="single"/>
          <w:lang w:eastAsia="ar-SA"/>
        </w:rPr>
        <w:t>na forma da lei</w:t>
      </w:r>
      <w:r w:rsidRPr="00ED2D43">
        <w:rPr>
          <w:rFonts w:ascii="Arial" w:eastAsia="Times New Roman" w:hAnsi="Arial" w:cs="Arial"/>
          <w:sz w:val="20"/>
          <w:szCs w:val="20"/>
          <w:lang w:eastAsia="ar-SA"/>
        </w:rPr>
        <w:t xml:space="preserve"> o balanço patrimonial e demonstrações contábeis assim apresentados:</w:t>
      </w:r>
    </w:p>
    <w:p w:rsidR="00471EAB" w:rsidRDefault="00471EAB" w:rsidP="00471EAB">
      <w:pPr>
        <w:pStyle w:val="SemEspaamento"/>
        <w:spacing w:line="276" w:lineRule="auto"/>
        <w:jc w:val="both"/>
        <w:rPr>
          <w:rFonts w:ascii="Arial" w:eastAsia="Times New Roman" w:hAnsi="Arial" w:cs="Arial"/>
          <w:sz w:val="20"/>
          <w:szCs w:val="20"/>
          <w:lang w:eastAsia="ar-SA"/>
        </w:rPr>
      </w:pP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1</w:t>
      </w:r>
      <w:proofErr w:type="gramEnd"/>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sociedades regidas pela Lei nº 6.404/76 (sociedade anônima):</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publicados</w:t>
      </w:r>
      <w:proofErr w:type="gramEnd"/>
      <w:r w:rsidRPr="00ED2D43">
        <w:rPr>
          <w:rFonts w:ascii="Arial" w:eastAsia="Times New Roman" w:hAnsi="Arial" w:cs="Arial"/>
          <w:sz w:val="20"/>
          <w:szCs w:val="20"/>
          <w:lang w:eastAsia="ar-SA"/>
        </w:rPr>
        <w:t xml:space="preserve"> em Diário Oficial</w:t>
      </w:r>
      <w:r>
        <w:rPr>
          <w:rFonts w:ascii="Arial" w:eastAsia="Times New Roman" w:hAnsi="Arial" w:cs="Arial"/>
          <w:sz w:val="20"/>
          <w:szCs w:val="20"/>
          <w:lang w:eastAsia="ar-SA"/>
        </w:rPr>
        <w:t xml:space="preserve"> ou</w:t>
      </w:r>
      <w:r w:rsidRPr="00ED2D43">
        <w:rPr>
          <w:rFonts w:ascii="Arial" w:eastAsia="Times New Roman" w:hAnsi="Arial" w:cs="Arial"/>
          <w:sz w:val="20"/>
          <w:szCs w:val="20"/>
          <w:lang w:eastAsia="ar-SA"/>
        </w:rPr>
        <w:t xml:space="preserve">;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publicados</w:t>
      </w:r>
      <w:proofErr w:type="gramEnd"/>
      <w:r w:rsidRPr="00ED2D43">
        <w:rPr>
          <w:rFonts w:ascii="Arial" w:eastAsia="Times New Roman" w:hAnsi="Arial" w:cs="Arial"/>
          <w:sz w:val="20"/>
          <w:szCs w:val="20"/>
          <w:lang w:eastAsia="ar-SA"/>
        </w:rPr>
        <w:t xml:space="preserve"> em jornal de grande circulação; e</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por fotocópia registrada ou autenticada na Junta Comercial da sede ou domicílio da licitante.</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2</w:t>
      </w:r>
      <w:proofErr w:type="gramEnd"/>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sociedades por cota de responsabilidade limitada (LTDA):</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por fotocópia do livro Diário, inclusive com os Termos de Abertura e de Encerramento,</w:t>
      </w:r>
      <w:proofErr w:type="gramStart"/>
      <w:r w:rsidRPr="00ED2D43">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proofErr w:type="gramEnd"/>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devidamente</w:t>
      </w:r>
      <w:proofErr w:type="gramEnd"/>
      <w:r w:rsidRPr="00ED2D43">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autenticado</w:t>
      </w:r>
      <w:proofErr w:type="gramEnd"/>
      <w:r w:rsidRPr="00ED2D43">
        <w:rPr>
          <w:rFonts w:ascii="Arial" w:eastAsia="Times New Roman" w:hAnsi="Arial" w:cs="Arial"/>
          <w:sz w:val="20"/>
          <w:szCs w:val="20"/>
          <w:lang w:eastAsia="ar-SA"/>
        </w:rPr>
        <w:t xml:space="preserve"> na Junta Comercial da sede ou domicílio da licitante ou em outro órgão </w:t>
      </w:r>
      <w:r>
        <w:rPr>
          <w:rFonts w:ascii="Arial" w:eastAsia="Times New Roman" w:hAnsi="Arial" w:cs="Arial"/>
          <w:sz w:val="20"/>
          <w:szCs w:val="20"/>
          <w:lang w:eastAsia="ar-SA"/>
        </w:rPr>
        <w:t xml:space="preserve">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equivalente</w:t>
      </w:r>
      <w:proofErr w:type="gramEnd"/>
      <w:r w:rsidRPr="00ED2D43">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 xml:space="preserve">fotocópia do Balanço e das Demonstrações Contábeis devidamente registrados ou </w:t>
      </w:r>
      <w:r>
        <w:rPr>
          <w:rFonts w:ascii="Arial" w:eastAsia="Times New Roman" w:hAnsi="Arial" w:cs="Arial"/>
          <w:sz w:val="20"/>
          <w:szCs w:val="20"/>
          <w:lang w:eastAsia="ar-SA"/>
        </w:rPr>
        <w:t xml:space="preserve">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autenticadas</w:t>
      </w:r>
      <w:proofErr w:type="gramEnd"/>
      <w:r w:rsidRPr="00ED2D43">
        <w:rPr>
          <w:rFonts w:ascii="Arial" w:eastAsia="Times New Roman" w:hAnsi="Arial" w:cs="Arial"/>
          <w:sz w:val="20"/>
          <w:szCs w:val="20"/>
          <w:lang w:eastAsia="ar-SA"/>
        </w:rPr>
        <w:t xml:space="preserve"> na Junta Comercial da sede ou domicílio da licitante;</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3</w:t>
      </w:r>
      <w:proofErr w:type="gramEnd"/>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 xml:space="preserve">sociedades sujeitas ao regime estabelecido na Lei nº 9.317, de 05 de dezembro de </w:t>
      </w:r>
      <w:r>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1996 - Lei</w:t>
      </w:r>
      <w:proofErr w:type="gramEnd"/>
      <w:r w:rsidRPr="00ED2D43">
        <w:rPr>
          <w:rFonts w:ascii="Arial" w:eastAsia="Times New Roman" w:hAnsi="Arial" w:cs="Arial"/>
          <w:sz w:val="20"/>
          <w:szCs w:val="20"/>
          <w:lang w:eastAsia="ar-SA"/>
        </w:rPr>
        <w:t xml:space="preserve"> das </w:t>
      </w:r>
      <w:r>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Microempresas e das Empresas de Pequeno Porte “SIMPLES”:</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 xml:space="preserve">por fotocópia do livro Diário, inclusive com os Termos de Abertura e </w:t>
      </w:r>
      <w:proofErr w:type="gramStart"/>
      <w:r w:rsidRPr="00ED2D43">
        <w:rPr>
          <w:rFonts w:ascii="Arial" w:eastAsia="Times New Roman" w:hAnsi="Arial" w:cs="Arial"/>
          <w:sz w:val="20"/>
          <w:szCs w:val="20"/>
          <w:lang w:eastAsia="ar-SA"/>
        </w:rPr>
        <w:t>de</w:t>
      </w:r>
      <w:proofErr w:type="gramEnd"/>
      <w:r w:rsidRPr="00ED2D43">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Pr>
          <w:rFonts w:ascii="Arial" w:eastAsia="Times New Roman" w:hAnsi="Arial" w:cs="Arial"/>
          <w:sz w:val="20"/>
          <w:szCs w:val="20"/>
          <w:lang w:eastAsia="ar-SA"/>
        </w:rPr>
        <w:t>e</w:t>
      </w:r>
      <w:r w:rsidRPr="00ED2D43">
        <w:rPr>
          <w:rFonts w:ascii="Arial" w:eastAsia="Times New Roman" w:hAnsi="Arial" w:cs="Arial"/>
          <w:sz w:val="20"/>
          <w:szCs w:val="20"/>
          <w:lang w:eastAsia="ar-SA"/>
        </w:rPr>
        <w:t>ncerramento</w:t>
      </w:r>
      <w:proofErr w:type="gramEnd"/>
      <w:r w:rsidRPr="00ED2D43">
        <w:rPr>
          <w:rFonts w:ascii="Arial" w:eastAsia="Times New Roman" w:hAnsi="Arial" w:cs="Arial"/>
          <w:sz w:val="20"/>
          <w:szCs w:val="20"/>
          <w:lang w:eastAsia="ar-SA"/>
        </w:rPr>
        <w:t xml:space="preserve">, devidamente </w:t>
      </w:r>
      <w:r>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autenticado</w:t>
      </w:r>
      <w:proofErr w:type="gramEnd"/>
      <w:r w:rsidRPr="00ED2D43">
        <w:rPr>
          <w:rFonts w:ascii="Arial" w:eastAsia="Times New Roman" w:hAnsi="Arial" w:cs="Arial"/>
          <w:sz w:val="20"/>
          <w:szCs w:val="20"/>
          <w:lang w:eastAsia="ar-SA"/>
        </w:rPr>
        <w:t xml:space="preserve"> na Junta Comercial da sede ou domicílio da licitante ou em outro órgão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equivalente</w:t>
      </w:r>
      <w:proofErr w:type="gramEnd"/>
      <w:r w:rsidRPr="00ED2D43">
        <w:rPr>
          <w:rFonts w:ascii="Arial" w:eastAsia="Times New Roman" w:hAnsi="Arial" w:cs="Arial"/>
          <w:sz w:val="20"/>
          <w:szCs w:val="20"/>
          <w:lang w:eastAsia="ar-SA"/>
        </w:rPr>
        <w:t>; ou</w:t>
      </w:r>
    </w:p>
    <w:p w:rsidR="00471EAB"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w:t>
      </w:r>
      <w:r w:rsidRPr="00ED2D43">
        <w:rPr>
          <w:rFonts w:ascii="Arial" w:eastAsia="Times New Roman" w:hAnsi="Arial" w:cs="Arial"/>
          <w:sz w:val="20"/>
          <w:szCs w:val="20"/>
          <w:lang w:eastAsia="ar-SA"/>
        </w:rPr>
        <w:tab/>
        <w:t>fotocópia do Balanço e das Demonstrações Contábeis devidamente registrados ou</w:t>
      </w:r>
      <w:proofErr w:type="gramStart"/>
      <w:r w:rsidRPr="00ED2D43">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p>
    <w:p w:rsidR="00471EAB" w:rsidRDefault="00471EAB" w:rsidP="00471EAB">
      <w:pPr>
        <w:pStyle w:val="SemEspaamento"/>
        <w:spacing w:line="276" w:lineRule="auto"/>
        <w:jc w:val="both"/>
        <w:rPr>
          <w:rFonts w:ascii="Arial" w:eastAsia="Times New Roman" w:hAnsi="Arial" w:cs="Arial"/>
          <w:sz w:val="20"/>
          <w:szCs w:val="20"/>
          <w:lang w:eastAsia="ar-SA"/>
        </w:rPr>
      </w:pPr>
      <w:proofErr w:type="gramEnd"/>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autenticadas</w:t>
      </w:r>
      <w:proofErr w:type="gramEnd"/>
      <w:r w:rsidRPr="00ED2D43">
        <w:rPr>
          <w:rFonts w:ascii="Arial" w:eastAsia="Times New Roman" w:hAnsi="Arial" w:cs="Arial"/>
          <w:sz w:val="20"/>
          <w:szCs w:val="20"/>
          <w:lang w:eastAsia="ar-SA"/>
        </w:rPr>
        <w:t xml:space="preserve"> na </w:t>
      </w:r>
      <w:r>
        <w:rPr>
          <w:rFonts w:ascii="Arial" w:eastAsia="Times New Roman" w:hAnsi="Arial" w:cs="Arial"/>
          <w:sz w:val="20"/>
          <w:szCs w:val="20"/>
          <w:lang w:eastAsia="ar-SA"/>
        </w:rPr>
        <w:t xml:space="preserve">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Junta Comercial da sede ou domicílio da licitante;</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4</w:t>
      </w:r>
      <w:proofErr w:type="gramEnd"/>
      <w:r w:rsidRPr="00ED2D43">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ab/>
        <w:t>sociedade criada no exercício em curso:</w:t>
      </w:r>
    </w:p>
    <w:p w:rsidR="00471EAB" w:rsidRDefault="00471EAB" w:rsidP="00471EAB">
      <w:pPr>
        <w:pStyle w:val="SemEspaamento"/>
        <w:spacing w:line="276" w:lineRule="auto"/>
        <w:jc w:val="both"/>
        <w:rPr>
          <w:rFonts w:ascii="Arial" w:eastAsia="Times New Roman" w:hAnsi="Arial" w:cs="Arial"/>
          <w:sz w:val="20"/>
          <w:szCs w:val="20"/>
          <w:lang w:eastAsia="ar-SA"/>
        </w:rPr>
      </w:pPr>
      <w:r w:rsidRPr="00ED2D43">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ab/>
        <w:t xml:space="preserve">fotocópia do Balanço de Abertura, devidamente registrado ou autenticado na </w:t>
      </w:r>
      <w:proofErr w:type="gramStart"/>
      <w:r w:rsidRPr="00ED2D43">
        <w:rPr>
          <w:rFonts w:ascii="Arial" w:eastAsia="Times New Roman" w:hAnsi="Arial" w:cs="Arial"/>
          <w:sz w:val="20"/>
          <w:szCs w:val="20"/>
          <w:lang w:eastAsia="ar-SA"/>
        </w:rPr>
        <w:t>Junta</w:t>
      </w:r>
      <w:proofErr w:type="gramEnd"/>
      <w:r w:rsidRPr="00ED2D43">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proofErr w:type="gramStart"/>
      <w:r>
        <w:rPr>
          <w:rFonts w:ascii="Arial" w:eastAsia="Times New Roman" w:hAnsi="Arial" w:cs="Arial"/>
          <w:sz w:val="20"/>
          <w:szCs w:val="20"/>
          <w:lang w:eastAsia="ar-SA"/>
        </w:rPr>
        <w:t>c</w:t>
      </w:r>
      <w:r w:rsidRPr="00ED2D43">
        <w:rPr>
          <w:rFonts w:ascii="Arial" w:eastAsia="Times New Roman" w:hAnsi="Arial" w:cs="Arial"/>
          <w:sz w:val="20"/>
          <w:szCs w:val="20"/>
          <w:lang w:eastAsia="ar-SA"/>
        </w:rPr>
        <w:t>omercial</w:t>
      </w:r>
      <w:proofErr w:type="gramEnd"/>
      <w:r w:rsidRPr="00ED2D43">
        <w:rPr>
          <w:rFonts w:ascii="Arial" w:eastAsia="Times New Roman" w:hAnsi="Arial" w:cs="Arial"/>
          <w:sz w:val="20"/>
          <w:szCs w:val="20"/>
          <w:lang w:eastAsia="ar-SA"/>
        </w:rPr>
        <w:t xml:space="preserve"> da sede ou domicílio dos licitantes;</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ab/>
        <w:t xml:space="preserve">           </w:t>
      </w:r>
      <w:proofErr w:type="gramStart"/>
      <w:r w:rsidRPr="00ED2D43">
        <w:rPr>
          <w:rFonts w:ascii="Arial" w:eastAsia="Times New Roman" w:hAnsi="Arial" w:cs="Arial"/>
          <w:sz w:val="20"/>
          <w:szCs w:val="20"/>
          <w:lang w:eastAsia="ar-SA"/>
        </w:rPr>
        <w:t>5</w:t>
      </w:r>
      <w:proofErr w:type="gramEnd"/>
      <w:r w:rsidRPr="00ED2D43">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ab/>
        <w:t xml:space="preserve">o balanço patrimonial e as demonstrações contábeis deverão estar assinados por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sidRPr="00ED2D43">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contador</w:t>
      </w:r>
      <w:proofErr w:type="gramEnd"/>
      <w:r w:rsidRPr="00ED2D43">
        <w:rPr>
          <w:rFonts w:ascii="Arial" w:eastAsia="Times New Roman" w:hAnsi="Arial" w:cs="Arial"/>
          <w:sz w:val="20"/>
          <w:szCs w:val="20"/>
          <w:lang w:eastAsia="ar-SA"/>
        </w:rPr>
        <w:t xml:space="preserve"> ou por outro profissional equivalente, devidamente registrado no Conselho Regional </w:t>
      </w:r>
    </w:p>
    <w:p w:rsidR="00471EAB" w:rsidRPr="00ED2D43" w:rsidRDefault="00471EAB" w:rsidP="00471EAB">
      <w:pPr>
        <w:pStyle w:val="SemEspaamento"/>
        <w:spacing w:line="276" w:lineRule="auto"/>
        <w:jc w:val="both"/>
        <w:rPr>
          <w:rFonts w:ascii="Arial" w:eastAsia="Times New Roman" w:hAnsi="Arial" w:cs="Arial"/>
          <w:sz w:val="20"/>
          <w:szCs w:val="20"/>
          <w:lang w:eastAsia="ar-SA"/>
        </w:rPr>
      </w:pPr>
      <w:r w:rsidRPr="00ED2D43">
        <w:rPr>
          <w:rFonts w:ascii="Arial" w:eastAsia="Times New Roman" w:hAnsi="Arial" w:cs="Arial"/>
          <w:sz w:val="20"/>
          <w:szCs w:val="20"/>
          <w:lang w:eastAsia="ar-SA"/>
        </w:rPr>
        <w:t xml:space="preserve">                        </w:t>
      </w:r>
      <w:proofErr w:type="gramStart"/>
      <w:r w:rsidRPr="00ED2D43">
        <w:rPr>
          <w:rFonts w:ascii="Arial" w:eastAsia="Times New Roman" w:hAnsi="Arial" w:cs="Arial"/>
          <w:sz w:val="20"/>
          <w:szCs w:val="20"/>
          <w:lang w:eastAsia="ar-SA"/>
        </w:rPr>
        <w:t>de</w:t>
      </w:r>
      <w:proofErr w:type="gramEnd"/>
      <w:r w:rsidRPr="00ED2D43">
        <w:rPr>
          <w:rFonts w:ascii="Arial" w:eastAsia="Times New Roman" w:hAnsi="Arial" w:cs="Arial"/>
          <w:sz w:val="20"/>
          <w:szCs w:val="20"/>
          <w:lang w:eastAsia="ar-SA"/>
        </w:rPr>
        <w:t xml:space="preserve"> Contabilidade.</w:t>
      </w:r>
    </w:p>
    <w:p w:rsidR="00471EAB" w:rsidRPr="00ED2D43" w:rsidRDefault="00471EAB" w:rsidP="00471EAB">
      <w:pPr>
        <w:pStyle w:val="SemEspaamento"/>
        <w:spacing w:line="276" w:lineRule="auto"/>
        <w:jc w:val="both"/>
        <w:rPr>
          <w:rFonts w:ascii="Arial" w:hAnsi="Arial" w:cs="Arial"/>
          <w:sz w:val="20"/>
          <w:szCs w:val="20"/>
        </w:rPr>
      </w:pPr>
      <w:r w:rsidRPr="00ED2D43">
        <w:rPr>
          <w:rFonts w:ascii="Arial" w:eastAsia="Times New Roman" w:hAnsi="Arial" w:cs="Arial"/>
          <w:sz w:val="20"/>
          <w:szCs w:val="20"/>
          <w:lang w:eastAsia="ar-SA"/>
        </w:rPr>
        <w:t xml:space="preserve">                        </w:t>
      </w:r>
      <w:proofErr w:type="gramStart"/>
      <w:r w:rsidRPr="00ED2D43">
        <w:rPr>
          <w:rFonts w:ascii="Arial" w:hAnsi="Arial" w:cs="Arial"/>
          <w:sz w:val="20"/>
          <w:szCs w:val="20"/>
        </w:rPr>
        <w:t>6</w:t>
      </w:r>
      <w:proofErr w:type="gramEnd"/>
      <w:r w:rsidRPr="00ED2D43">
        <w:rPr>
          <w:rFonts w:ascii="Arial" w:hAnsi="Arial" w:cs="Arial"/>
          <w:sz w:val="20"/>
          <w:szCs w:val="20"/>
        </w:rPr>
        <w:t xml:space="preserve">) As empresas optantes do Sistema Público de Escrituração Digital SPED submetida ao      </w:t>
      </w:r>
    </w:p>
    <w:p w:rsidR="00471EAB" w:rsidRPr="00ED2D43" w:rsidRDefault="00471EAB" w:rsidP="00471EAB">
      <w:pPr>
        <w:pStyle w:val="SemEspaamento"/>
        <w:spacing w:line="276" w:lineRule="auto"/>
        <w:jc w:val="both"/>
        <w:rPr>
          <w:rFonts w:ascii="Arial" w:hAnsi="Arial" w:cs="Arial"/>
          <w:sz w:val="20"/>
          <w:szCs w:val="20"/>
        </w:rPr>
      </w:pPr>
      <w:r w:rsidRPr="00ED2D43">
        <w:rPr>
          <w:rFonts w:ascii="Arial" w:hAnsi="Arial" w:cs="Arial"/>
          <w:sz w:val="20"/>
          <w:szCs w:val="20"/>
        </w:rPr>
        <w:lastRenderedPageBreak/>
        <w:t xml:space="preserve">                          IND DNRC 107/08, arquivo digital, apresentar cópia do recibo de entrega de livro </w:t>
      </w:r>
      <w:proofErr w:type="gramStart"/>
      <w:r w:rsidRPr="00ED2D43">
        <w:rPr>
          <w:rFonts w:ascii="Arial" w:hAnsi="Arial" w:cs="Arial"/>
          <w:sz w:val="20"/>
          <w:szCs w:val="20"/>
        </w:rPr>
        <w:t>digital</w:t>
      </w:r>
      <w:proofErr w:type="gramEnd"/>
      <w:r w:rsidRPr="00ED2D43">
        <w:rPr>
          <w:rFonts w:ascii="Arial" w:hAnsi="Arial" w:cs="Arial"/>
          <w:sz w:val="20"/>
          <w:szCs w:val="20"/>
        </w:rPr>
        <w:t xml:space="preserve">  </w:t>
      </w:r>
    </w:p>
    <w:p w:rsidR="00E976CE" w:rsidRDefault="00471EAB" w:rsidP="00471EAB">
      <w:pPr>
        <w:pStyle w:val="SemEspaamento"/>
        <w:spacing w:line="276" w:lineRule="auto"/>
        <w:jc w:val="both"/>
        <w:rPr>
          <w:rFonts w:ascii="Arial" w:hAnsi="Arial" w:cs="Arial"/>
          <w:sz w:val="20"/>
          <w:szCs w:val="20"/>
        </w:rPr>
      </w:pPr>
      <w:r w:rsidRPr="00ED2D43">
        <w:rPr>
          <w:rFonts w:ascii="Arial" w:hAnsi="Arial" w:cs="Arial"/>
          <w:sz w:val="20"/>
          <w:szCs w:val="20"/>
        </w:rPr>
        <w:t xml:space="preserve">                          </w:t>
      </w:r>
      <w:proofErr w:type="gramStart"/>
      <w:r w:rsidRPr="00ED2D43">
        <w:rPr>
          <w:rFonts w:ascii="Arial" w:hAnsi="Arial" w:cs="Arial"/>
          <w:sz w:val="20"/>
          <w:szCs w:val="20"/>
        </w:rPr>
        <w:t>junto</w:t>
      </w:r>
      <w:proofErr w:type="gramEnd"/>
      <w:r w:rsidRPr="00ED2D43">
        <w:rPr>
          <w:rFonts w:ascii="Arial" w:hAnsi="Arial" w:cs="Arial"/>
          <w:sz w:val="20"/>
          <w:szCs w:val="20"/>
        </w:rPr>
        <w:t xml:space="preserve"> a Secretaria da Receita Federal do Brasil.</w:t>
      </w:r>
    </w:p>
    <w:p w:rsidR="008576BA" w:rsidRPr="008576BA" w:rsidRDefault="008576BA" w:rsidP="00E95836">
      <w:pPr>
        <w:pStyle w:val="SemEspaamento"/>
        <w:spacing w:line="276" w:lineRule="auto"/>
        <w:jc w:val="both"/>
        <w:rPr>
          <w:rFonts w:ascii="Arial" w:hAnsi="Arial" w:cs="Arial"/>
          <w:b/>
          <w:sz w:val="20"/>
          <w:szCs w:val="20"/>
        </w:rPr>
      </w:pPr>
      <w:r w:rsidRPr="008576BA">
        <w:rPr>
          <w:rFonts w:ascii="Arial" w:hAnsi="Arial" w:cs="Arial"/>
          <w:b/>
          <w:sz w:val="20"/>
          <w:szCs w:val="20"/>
        </w:rPr>
        <w:t>7.</w:t>
      </w:r>
      <w:r w:rsidR="00715411">
        <w:rPr>
          <w:rFonts w:ascii="Arial" w:hAnsi="Arial" w:cs="Arial"/>
          <w:b/>
          <w:sz w:val="20"/>
          <w:szCs w:val="20"/>
        </w:rPr>
        <w:t>1</w:t>
      </w:r>
      <w:r w:rsidR="00471EAB">
        <w:rPr>
          <w:rFonts w:ascii="Arial" w:hAnsi="Arial" w:cs="Arial"/>
          <w:b/>
          <w:sz w:val="20"/>
          <w:szCs w:val="20"/>
        </w:rPr>
        <w:t>2</w:t>
      </w:r>
      <w:r w:rsidRPr="008576BA">
        <w:rPr>
          <w:rFonts w:ascii="Arial" w:hAnsi="Arial" w:cs="Arial"/>
          <w:b/>
          <w:sz w:val="20"/>
          <w:szCs w:val="20"/>
        </w:rPr>
        <w:t>. Qualificação Técnica</w:t>
      </w:r>
    </w:p>
    <w:p w:rsidR="00AC5833" w:rsidRPr="00E95836" w:rsidRDefault="008576BA" w:rsidP="00AC5833">
      <w:pPr>
        <w:pStyle w:val="SemEspaamento"/>
        <w:spacing w:line="276" w:lineRule="auto"/>
        <w:jc w:val="both"/>
        <w:rPr>
          <w:rFonts w:ascii="Arial" w:hAnsi="Arial" w:cs="Arial"/>
          <w:sz w:val="20"/>
          <w:szCs w:val="20"/>
        </w:rPr>
      </w:pPr>
      <w:r>
        <w:rPr>
          <w:rFonts w:ascii="Arial" w:hAnsi="Arial" w:cs="Arial"/>
          <w:sz w:val="20"/>
          <w:szCs w:val="20"/>
        </w:rPr>
        <w:t>7.</w:t>
      </w:r>
      <w:r w:rsidR="00715411">
        <w:rPr>
          <w:rFonts w:ascii="Arial" w:hAnsi="Arial" w:cs="Arial"/>
          <w:sz w:val="20"/>
          <w:szCs w:val="20"/>
        </w:rPr>
        <w:t>1</w:t>
      </w:r>
      <w:r w:rsidR="00471EAB">
        <w:rPr>
          <w:rFonts w:ascii="Arial" w:hAnsi="Arial" w:cs="Arial"/>
          <w:sz w:val="20"/>
          <w:szCs w:val="20"/>
        </w:rPr>
        <w:t>2</w:t>
      </w:r>
      <w:r>
        <w:rPr>
          <w:rFonts w:ascii="Arial" w:hAnsi="Arial" w:cs="Arial"/>
          <w:sz w:val="20"/>
          <w:szCs w:val="20"/>
        </w:rPr>
        <w:t>.1.</w:t>
      </w:r>
      <w:r w:rsidR="00460320">
        <w:rPr>
          <w:rFonts w:ascii="Arial" w:hAnsi="Arial" w:cs="Arial"/>
          <w:sz w:val="20"/>
          <w:szCs w:val="20"/>
        </w:rPr>
        <w:t xml:space="preserve"> </w:t>
      </w:r>
      <w:r w:rsidR="00AC5833">
        <w:rPr>
          <w:rFonts w:ascii="Arial" w:hAnsi="Arial" w:cs="Arial"/>
          <w:sz w:val="20"/>
          <w:szCs w:val="20"/>
        </w:rPr>
        <w:t xml:space="preserve">Prova de </w:t>
      </w:r>
      <w:r w:rsidR="00AC5833" w:rsidRPr="00E8206A">
        <w:rPr>
          <w:rFonts w:ascii="Arial" w:hAnsi="Arial" w:cs="Arial"/>
          <w:b/>
          <w:sz w:val="20"/>
          <w:szCs w:val="20"/>
        </w:rPr>
        <w:t>credenciamento</w:t>
      </w:r>
      <w:r w:rsidR="00AC5833">
        <w:rPr>
          <w:rFonts w:ascii="Arial" w:hAnsi="Arial" w:cs="Arial"/>
          <w:sz w:val="20"/>
          <w:szCs w:val="20"/>
        </w:rPr>
        <w:t xml:space="preserve"> junto ao Estado e ao SUS em plena </w:t>
      </w:r>
      <w:r w:rsidR="00E8206A" w:rsidRPr="00E8206A">
        <w:rPr>
          <w:rFonts w:ascii="Arial" w:hAnsi="Arial" w:cs="Arial"/>
          <w:b/>
          <w:sz w:val="20"/>
          <w:szCs w:val="20"/>
        </w:rPr>
        <w:t>vigência</w:t>
      </w:r>
      <w:r w:rsidR="00AC5833">
        <w:rPr>
          <w:rFonts w:ascii="Arial" w:hAnsi="Arial" w:cs="Arial"/>
          <w:sz w:val="20"/>
          <w:szCs w:val="20"/>
        </w:rPr>
        <w:t>, através d</w:t>
      </w:r>
      <w:r w:rsidR="00E8206A">
        <w:rPr>
          <w:rFonts w:ascii="Arial" w:hAnsi="Arial" w:cs="Arial"/>
          <w:sz w:val="20"/>
          <w:szCs w:val="20"/>
        </w:rPr>
        <w:t>o</w:t>
      </w:r>
      <w:r w:rsidR="00AC5833">
        <w:rPr>
          <w:rFonts w:ascii="Arial" w:hAnsi="Arial" w:cs="Arial"/>
          <w:sz w:val="20"/>
          <w:szCs w:val="20"/>
        </w:rPr>
        <w:t xml:space="preserve"> </w:t>
      </w:r>
      <w:r w:rsidR="00AC5833" w:rsidRPr="00E8206A">
        <w:rPr>
          <w:rFonts w:ascii="Arial" w:hAnsi="Arial" w:cs="Arial"/>
          <w:b/>
          <w:sz w:val="20"/>
          <w:szCs w:val="20"/>
        </w:rPr>
        <w:t>CNES</w:t>
      </w:r>
      <w:r w:rsidR="00AC5833">
        <w:rPr>
          <w:rFonts w:ascii="Arial" w:hAnsi="Arial" w:cs="Arial"/>
          <w:sz w:val="20"/>
          <w:szCs w:val="20"/>
        </w:rPr>
        <w:t xml:space="preserve"> – Cadastro Nacional de Estabelecimento de Saúde</w:t>
      </w:r>
      <w:r w:rsidR="00E8206A">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bookmarkEnd w:id="3"/>
    <w:p w:rsidR="00715411" w:rsidRPr="00ED2D43" w:rsidRDefault="00715411"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471EAB">
        <w:rPr>
          <w:rFonts w:ascii="Arial" w:eastAsia="Times New Roman" w:hAnsi="Arial" w:cs="Arial"/>
          <w:sz w:val="20"/>
          <w:szCs w:val="20"/>
          <w:lang w:eastAsia="ar-SA"/>
        </w:rPr>
        <w:t>1</w:t>
      </w:r>
      <w:r w:rsidR="00E8206A">
        <w:rPr>
          <w:rFonts w:ascii="Arial" w:eastAsia="Times New Roman" w:hAnsi="Arial" w:cs="Arial"/>
          <w:sz w:val="20"/>
          <w:szCs w:val="20"/>
          <w:lang w:eastAsia="ar-SA"/>
        </w:rPr>
        <w:t>3</w:t>
      </w:r>
      <w:r w:rsidR="00471EAB">
        <w:rPr>
          <w:rFonts w:ascii="Arial" w:eastAsia="Times New Roman" w:hAnsi="Arial" w:cs="Arial"/>
          <w:sz w:val="20"/>
          <w:szCs w:val="20"/>
          <w:lang w:eastAsia="ar-SA"/>
        </w:rPr>
        <w:t xml:space="preserve">. </w:t>
      </w:r>
      <w:r w:rsidRPr="00ED2D43">
        <w:rPr>
          <w:rFonts w:ascii="Arial" w:eastAsia="Times New Roman" w:hAnsi="Arial" w:cs="Arial"/>
          <w:sz w:val="20"/>
          <w:szCs w:val="20"/>
          <w:lang w:eastAsia="ar-SA"/>
        </w:rPr>
        <w:t>Os documentos de habilitação preliminar poderão ser apresentados em via original ou cópia autenticada por qualquer processo, sendo por tabelião de notas ou por servidor da Prefeitura de Papanduva designado para esta finalidade, ou por publicação em órgão de imprensa oficial.</w:t>
      </w:r>
    </w:p>
    <w:p w:rsidR="00715411" w:rsidRDefault="00715411" w:rsidP="00715411">
      <w:pPr>
        <w:pStyle w:val="SemEspaamento"/>
        <w:spacing w:line="276" w:lineRule="auto"/>
        <w:jc w:val="both"/>
        <w:rPr>
          <w:rFonts w:ascii="Arial" w:eastAsia="Times New Roman" w:hAnsi="Arial" w:cs="Arial"/>
          <w:sz w:val="20"/>
          <w:szCs w:val="20"/>
          <w:lang w:eastAsia="ar-SA"/>
        </w:rPr>
      </w:pPr>
    </w:p>
    <w:p w:rsidR="004A128E" w:rsidRDefault="00E8206A" w:rsidP="00715411">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7.14</w:t>
      </w:r>
      <w:r w:rsidR="00471EAB">
        <w:rPr>
          <w:rFonts w:ascii="Arial" w:eastAsia="Times New Roman" w:hAnsi="Arial" w:cs="Arial"/>
          <w:sz w:val="20"/>
          <w:szCs w:val="20"/>
          <w:lang w:eastAsia="ar-SA"/>
        </w:rPr>
        <w:t>.</w:t>
      </w:r>
      <w:r w:rsidR="00715411" w:rsidRPr="00ED2D43">
        <w:rPr>
          <w:rFonts w:ascii="Arial" w:eastAsia="Times New Roman" w:hAnsi="Arial" w:cs="Arial"/>
          <w:sz w:val="20"/>
          <w:szCs w:val="20"/>
          <w:lang w:eastAsia="ar-SA"/>
        </w:rPr>
        <w:t xml:space="preserve"> A Comissão Permanente de Licitações fará consulta ao serviço d</w:t>
      </w:r>
      <w:r w:rsidR="004A128E">
        <w:rPr>
          <w:rFonts w:ascii="Arial" w:eastAsia="Times New Roman" w:hAnsi="Arial" w:cs="Arial"/>
          <w:sz w:val="20"/>
          <w:szCs w:val="20"/>
          <w:lang w:eastAsia="ar-SA"/>
        </w:rPr>
        <w:t xml:space="preserve">e verificação de autenticidade </w:t>
      </w:r>
      <w:r w:rsidR="00715411" w:rsidRPr="00ED2D43">
        <w:rPr>
          <w:rFonts w:ascii="Arial" w:eastAsia="Times New Roman" w:hAnsi="Arial" w:cs="Arial"/>
          <w:sz w:val="20"/>
          <w:szCs w:val="20"/>
          <w:lang w:eastAsia="ar-SA"/>
        </w:rPr>
        <w:t>das certidões emitidas pela internet, ficando o proponente dispensado de autentica-las.</w:t>
      </w:r>
    </w:p>
    <w:p w:rsidR="004A128E" w:rsidRDefault="004A128E" w:rsidP="00715411">
      <w:pPr>
        <w:pStyle w:val="SemEspaamento"/>
        <w:spacing w:line="276" w:lineRule="auto"/>
        <w:jc w:val="both"/>
        <w:rPr>
          <w:rFonts w:ascii="Arial" w:eastAsia="Times New Roman" w:hAnsi="Arial" w:cs="Arial"/>
          <w:sz w:val="20"/>
          <w:szCs w:val="20"/>
          <w:lang w:eastAsia="ar-SA"/>
        </w:rPr>
      </w:pPr>
    </w:p>
    <w:p w:rsidR="00E976CE" w:rsidRPr="00E95836" w:rsidRDefault="00D75D2A" w:rsidP="00E95836">
      <w:pPr>
        <w:pStyle w:val="SemEspaamento"/>
        <w:spacing w:line="276" w:lineRule="auto"/>
        <w:jc w:val="both"/>
        <w:rPr>
          <w:rFonts w:ascii="Arial" w:hAnsi="Arial" w:cs="Arial"/>
          <w:sz w:val="20"/>
          <w:szCs w:val="20"/>
        </w:rPr>
      </w:pPr>
      <w:bookmarkStart w:id="4" w:name="_Ref125968602"/>
      <w:r>
        <w:rPr>
          <w:rFonts w:ascii="Arial" w:hAnsi="Arial" w:cs="Arial"/>
          <w:b/>
          <w:sz w:val="20"/>
          <w:szCs w:val="20"/>
        </w:rPr>
        <w:t>8</w:t>
      </w:r>
      <w:r w:rsidR="00E976CE" w:rsidRPr="00E95836">
        <w:rPr>
          <w:rFonts w:ascii="Arial" w:hAnsi="Arial" w:cs="Arial"/>
          <w:b/>
          <w:sz w:val="20"/>
          <w:szCs w:val="20"/>
        </w:rPr>
        <w:t xml:space="preserve"> - DA PROPOSTA DE PREÇOS</w:t>
      </w:r>
      <w:bookmarkEnd w:id="4"/>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E976CE" w:rsidRPr="00E95836">
        <w:rPr>
          <w:rFonts w:ascii="Arial" w:hAnsi="Arial" w:cs="Arial"/>
          <w:sz w:val="20"/>
          <w:szCs w:val="20"/>
        </w:rPr>
        <w:t xml:space="preserve">.1 - A </w:t>
      </w:r>
      <w:r w:rsidR="00E976CE" w:rsidRPr="008F2C6F">
        <w:rPr>
          <w:rFonts w:ascii="Arial" w:hAnsi="Arial" w:cs="Arial"/>
          <w:b/>
          <w:sz w:val="20"/>
          <w:szCs w:val="20"/>
          <w:u w:val="single"/>
        </w:rPr>
        <w:t>proposta de preço</w:t>
      </w:r>
      <w:r w:rsidR="00E976CE" w:rsidRPr="00E95836">
        <w:rPr>
          <w:rFonts w:ascii="Arial" w:hAnsi="Arial" w:cs="Arial"/>
          <w:sz w:val="20"/>
          <w:szCs w:val="20"/>
        </w:rPr>
        <w:t xml:space="preserve"> deverá ser formulada de forma clara e precisa, em papel timbrado do proponente, em uma via, datilografada ou digitada, datada e assinada, sem emendas, rasuras, borrões e entrelinhas contendo:</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E976CE" w:rsidRPr="00E95836">
        <w:rPr>
          <w:rFonts w:ascii="Arial" w:hAnsi="Arial" w:cs="Arial"/>
          <w:sz w:val="20"/>
          <w:szCs w:val="20"/>
        </w:rPr>
        <w:t>.2 - Dados cadastrais da proponente, bem como o número da presente licitação;</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E976CE" w:rsidRPr="00E95836">
        <w:rPr>
          <w:rFonts w:ascii="Arial" w:hAnsi="Arial" w:cs="Arial"/>
          <w:sz w:val="20"/>
          <w:szCs w:val="20"/>
        </w:rPr>
        <w:t xml:space="preserve">.3 - Preço </w:t>
      </w:r>
      <w:proofErr w:type="gramStart"/>
      <w:r w:rsidR="00E976CE" w:rsidRPr="00E95836">
        <w:rPr>
          <w:rFonts w:ascii="Arial" w:hAnsi="Arial" w:cs="Arial"/>
          <w:sz w:val="20"/>
          <w:szCs w:val="20"/>
        </w:rPr>
        <w:t>unitário</w:t>
      </w:r>
      <w:r w:rsidR="00E8206A">
        <w:rPr>
          <w:rFonts w:ascii="Arial" w:hAnsi="Arial" w:cs="Arial"/>
          <w:sz w:val="20"/>
          <w:szCs w:val="20"/>
        </w:rPr>
        <w:t>(</w:t>
      </w:r>
      <w:proofErr w:type="gramEnd"/>
      <w:r w:rsidR="00E8206A">
        <w:rPr>
          <w:rFonts w:ascii="Arial" w:hAnsi="Arial" w:cs="Arial"/>
          <w:sz w:val="20"/>
          <w:szCs w:val="20"/>
        </w:rPr>
        <w:t>mensal)</w:t>
      </w:r>
      <w:r w:rsidR="00E976CE" w:rsidRPr="00E95836">
        <w:rPr>
          <w:rFonts w:ascii="Arial" w:hAnsi="Arial" w:cs="Arial"/>
          <w:sz w:val="20"/>
          <w:szCs w:val="20"/>
        </w:rPr>
        <w:t xml:space="preserve"> </w:t>
      </w:r>
      <w:r w:rsidR="008F2C6F">
        <w:rPr>
          <w:rFonts w:ascii="Arial" w:hAnsi="Arial" w:cs="Arial"/>
          <w:sz w:val="20"/>
          <w:szCs w:val="20"/>
        </w:rPr>
        <w:t>do item</w:t>
      </w:r>
      <w:r w:rsidR="00E976CE" w:rsidRPr="00E95836">
        <w:rPr>
          <w:rFonts w:ascii="Arial" w:hAnsi="Arial" w:cs="Arial"/>
          <w:sz w:val="20"/>
          <w:szCs w:val="20"/>
        </w:rPr>
        <w:t xml:space="preserve"> e preço </w:t>
      </w:r>
      <w:r w:rsidR="008F2C6F">
        <w:rPr>
          <w:rFonts w:ascii="Arial" w:hAnsi="Arial" w:cs="Arial"/>
          <w:sz w:val="20"/>
          <w:szCs w:val="20"/>
        </w:rPr>
        <w:t>total</w:t>
      </w:r>
      <w:r w:rsidR="00E976CE" w:rsidRPr="00E95836">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E976CE" w:rsidRPr="00E95836">
        <w:rPr>
          <w:rFonts w:ascii="Arial" w:hAnsi="Arial" w:cs="Arial"/>
          <w:sz w:val="20"/>
          <w:szCs w:val="20"/>
        </w:rPr>
        <w:t>.</w:t>
      </w:r>
      <w:r w:rsidR="001A5126">
        <w:rPr>
          <w:rFonts w:ascii="Arial" w:hAnsi="Arial" w:cs="Arial"/>
          <w:sz w:val="20"/>
          <w:szCs w:val="20"/>
        </w:rPr>
        <w:t>4</w:t>
      </w:r>
      <w:r w:rsidR="00E976CE" w:rsidRPr="00E95836">
        <w:rPr>
          <w:rFonts w:ascii="Arial" w:hAnsi="Arial" w:cs="Arial"/>
          <w:sz w:val="20"/>
          <w:szCs w:val="20"/>
        </w:rPr>
        <w:t xml:space="preserve"> - Prazo de validade da proposta com prazo mínimo de 60 (sessenta) dias corridos a contar da data de abertura das propostas;</w:t>
      </w:r>
    </w:p>
    <w:p w:rsidR="0069787C" w:rsidRDefault="0069787C"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E976CE" w:rsidRPr="00E95836">
        <w:rPr>
          <w:rFonts w:ascii="Arial" w:hAnsi="Arial" w:cs="Arial"/>
          <w:sz w:val="20"/>
          <w:szCs w:val="20"/>
        </w:rPr>
        <w:t>.</w:t>
      </w:r>
      <w:r w:rsidR="001A5126">
        <w:rPr>
          <w:rFonts w:ascii="Arial" w:hAnsi="Arial" w:cs="Arial"/>
          <w:sz w:val="20"/>
          <w:szCs w:val="20"/>
        </w:rPr>
        <w:t>5</w:t>
      </w:r>
      <w:r w:rsidR="00E976CE" w:rsidRPr="00E95836">
        <w:rPr>
          <w:rFonts w:ascii="Arial" w:hAnsi="Arial" w:cs="Arial"/>
          <w:sz w:val="20"/>
          <w:szCs w:val="20"/>
        </w:rPr>
        <w:t xml:space="preserve"> - Nos preços deverão estar incluídos, além do lucro, todas as despesas de custos, encargos sociais e trabalhistas, custos e benefícios, taxas e impostos, frete, e quaisquer outras despesas, direta ou indiretamente relacionadas com a execução total do objeto da presente licitação;</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8</w:t>
      </w:r>
      <w:r w:rsidR="001A5126">
        <w:rPr>
          <w:rFonts w:ascii="Arial" w:hAnsi="Arial" w:cs="Arial"/>
          <w:sz w:val="20"/>
          <w:szCs w:val="20"/>
        </w:rPr>
        <w:t>.6</w:t>
      </w:r>
      <w:r w:rsidR="00E976CE" w:rsidRPr="00E95836">
        <w:rPr>
          <w:rFonts w:ascii="Arial" w:hAnsi="Arial" w:cs="Arial"/>
          <w:sz w:val="20"/>
          <w:szCs w:val="20"/>
        </w:rPr>
        <w:t xml:space="preserve"> - Todos os valores, custos e preços ofertados terão como expressão monetária a moeda corrente no país.</w:t>
      </w:r>
    </w:p>
    <w:p w:rsidR="00E976CE" w:rsidRPr="00E95836" w:rsidRDefault="00E976CE" w:rsidP="00E95836">
      <w:pPr>
        <w:pStyle w:val="SemEspaamento"/>
        <w:spacing w:line="276" w:lineRule="auto"/>
        <w:jc w:val="both"/>
        <w:rPr>
          <w:rFonts w:ascii="Arial" w:hAnsi="Arial" w:cs="Arial"/>
          <w:sz w:val="20"/>
          <w:szCs w:val="20"/>
        </w:rPr>
      </w:pPr>
    </w:p>
    <w:p w:rsidR="00E976CE" w:rsidRPr="008B0F61" w:rsidRDefault="00D75D2A" w:rsidP="00E95836">
      <w:pPr>
        <w:pStyle w:val="SemEspaamento"/>
        <w:spacing w:line="276" w:lineRule="auto"/>
        <w:jc w:val="both"/>
        <w:rPr>
          <w:rFonts w:ascii="Arial" w:hAnsi="Arial" w:cs="Arial"/>
          <w:b/>
          <w:sz w:val="20"/>
          <w:szCs w:val="20"/>
        </w:rPr>
      </w:pPr>
      <w:r>
        <w:rPr>
          <w:rFonts w:ascii="Arial" w:hAnsi="Arial" w:cs="Arial"/>
          <w:b/>
          <w:sz w:val="20"/>
          <w:szCs w:val="20"/>
        </w:rPr>
        <w:t>9</w:t>
      </w:r>
      <w:r w:rsidR="00E976CE" w:rsidRPr="008B0F61">
        <w:rPr>
          <w:rFonts w:ascii="Arial" w:hAnsi="Arial" w:cs="Arial"/>
          <w:b/>
          <w:sz w:val="20"/>
          <w:szCs w:val="20"/>
        </w:rPr>
        <w:t xml:space="preserve"> - DA APRESENTAÇÃO DOS DOCUMENTOS E PROPOSTA </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9</w:t>
      </w:r>
      <w:r w:rsidR="00E976CE" w:rsidRPr="00E95836">
        <w:rPr>
          <w:rFonts w:ascii="Arial" w:hAnsi="Arial" w:cs="Arial"/>
          <w:sz w:val="20"/>
          <w:szCs w:val="20"/>
        </w:rPr>
        <w:t>.1. Os envelopes deverão ser apresentados, até o horário previsto no preâmbulo deste edital, acondicionados em envelope lacrado que conterá externamente:</w:t>
      </w:r>
    </w:p>
    <w:p w:rsidR="00E976CE"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À</w:t>
      </w:r>
      <w:r w:rsidRPr="00E95836">
        <w:rPr>
          <w:rFonts w:ascii="Arial" w:hAnsi="Arial" w:cs="Arial"/>
          <w:b/>
          <w:sz w:val="20"/>
          <w:szCs w:val="20"/>
        </w:rPr>
        <w:tab/>
      </w: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 xml:space="preserve">PREFEITURA MUNICIPAL DE </w:t>
      </w:r>
      <w:r w:rsidR="00B62436">
        <w:rPr>
          <w:rFonts w:ascii="Arial" w:hAnsi="Arial" w:cs="Arial"/>
          <w:b/>
          <w:sz w:val="20"/>
          <w:szCs w:val="20"/>
        </w:rPr>
        <w:t>PAPANDUVA</w:t>
      </w:r>
      <w:r w:rsidRPr="00E95836">
        <w:rPr>
          <w:rFonts w:ascii="Arial" w:hAnsi="Arial" w:cs="Arial"/>
          <w:b/>
          <w:sz w:val="20"/>
          <w:szCs w:val="20"/>
        </w:rPr>
        <w:t xml:space="preserve"> - SC</w:t>
      </w: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 xml:space="preserve">Edital de TOMADA DE PREÇOS N° </w:t>
      </w:r>
      <w:r w:rsidR="006C15B8">
        <w:rPr>
          <w:rFonts w:ascii="Arial" w:hAnsi="Arial" w:cs="Arial"/>
          <w:b/>
          <w:sz w:val="20"/>
          <w:szCs w:val="20"/>
        </w:rPr>
        <w:t>010/2017</w:t>
      </w: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01 – DOCUMENTAÇÃO</w:t>
      </w:r>
    </w:p>
    <w:p w:rsidR="0063010F" w:rsidRPr="009869F4" w:rsidRDefault="0063010F" w:rsidP="0063010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À</w:t>
      </w: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 xml:space="preserve">PREFEITURA MUNICIPAL DE </w:t>
      </w:r>
      <w:r w:rsidR="00B62436">
        <w:rPr>
          <w:rFonts w:ascii="Arial" w:hAnsi="Arial" w:cs="Arial"/>
          <w:b/>
          <w:sz w:val="20"/>
          <w:szCs w:val="20"/>
        </w:rPr>
        <w:t>PAPANDUVA</w:t>
      </w:r>
      <w:r w:rsidRPr="00E95836">
        <w:rPr>
          <w:rFonts w:ascii="Arial" w:hAnsi="Arial" w:cs="Arial"/>
          <w:b/>
          <w:sz w:val="20"/>
          <w:szCs w:val="20"/>
        </w:rPr>
        <w:t xml:space="preserve"> - SC</w:t>
      </w:r>
    </w:p>
    <w:p w:rsidR="00E976CE" w:rsidRPr="00E95836" w:rsidRDefault="00E976CE" w:rsidP="00E95836">
      <w:pPr>
        <w:pStyle w:val="SemEspaamento"/>
        <w:spacing w:line="276" w:lineRule="auto"/>
        <w:jc w:val="both"/>
        <w:rPr>
          <w:rFonts w:ascii="Arial" w:hAnsi="Arial" w:cs="Arial"/>
          <w:b/>
          <w:sz w:val="20"/>
          <w:szCs w:val="20"/>
        </w:rPr>
      </w:pPr>
      <w:r w:rsidRPr="00E95836">
        <w:rPr>
          <w:rFonts w:ascii="Arial" w:hAnsi="Arial" w:cs="Arial"/>
          <w:b/>
          <w:sz w:val="20"/>
          <w:szCs w:val="20"/>
        </w:rPr>
        <w:t xml:space="preserve">Edital de TOMADA DE PREÇOS N° </w:t>
      </w:r>
      <w:r w:rsidR="006C15B8">
        <w:rPr>
          <w:rFonts w:ascii="Arial" w:hAnsi="Arial" w:cs="Arial"/>
          <w:b/>
          <w:sz w:val="20"/>
          <w:szCs w:val="20"/>
        </w:rPr>
        <w:t>010/2017</w:t>
      </w:r>
    </w:p>
    <w:p w:rsidR="00E976CE" w:rsidRPr="00E95836" w:rsidRDefault="00D75D2A" w:rsidP="00E95836">
      <w:pPr>
        <w:pStyle w:val="SemEspaamento"/>
        <w:spacing w:line="276" w:lineRule="auto"/>
        <w:jc w:val="both"/>
        <w:rPr>
          <w:rFonts w:ascii="Arial" w:hAnsi="Arial" w:cs="Arial"/>
          <w:b/>
          <w:sz w:val="20"/>
          <w:szCs w:val="20"/>
        </w:rPr>
      </w:pPr>
      <w:proofErr w:type="gramStart"/>
      <w:r>
        <w:rPr>
          <w:rFonts w:ascii="Arial" w:hAnsi="Arial" w:cs="Arial"/>
          <w:b/>
          <w:sz w:val="20"/>
          <w:szCs w:val="20"/>
        </w:rPr>
        <w:t>02</w:t>
      </w:r>
      <w:r w:rsidR="00E976CE" w:rsidRPr="00E95836">
        <w:rPr>
          <w:rFonts w:ascii="Arial" w:hAnsi="Arial" w:cs="Arial"/>
          <w:b/>
          <w:sz w:val="20"/>
          <w:szCs w:val="20"/>
        </w:rPr>
        <w:t xml:space="preserve"> – PROPOSTA</w:t>
      </w:r>
      <w:proofErr w:type="gramEnd"/>
      <w:r w:rsidR="00E976CE" w:rsidRPr="00E95836">
        <w:rPr>
          <w:rFonts w:ascii="Arial" w:hAnsi="Arial" w:cs="Arial"/>
          <w:b/>
          <w:sz w:val="20"/>
          <w:szCs w:val="20"/>
        </w:rPr>
        <w:t xml:space="preserve"> DE PREÇO</w:t>
      </w:r>
    </w:p>
    <w:p w:rsidR="0063010F" w:rsidRPr="009869F4" w:rsidRDefault="0063010F" w:rsidP="0063010F">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0178BC" w:rsidRDefault="000178BC" w:rsidP="00E95836">
      <w:pPr>
        <w:pStyle w:val="SemEspaamento"/>
        <w:spacing w:line="276" w:lineRule="auto"/>
        <w:jc w:val="both"/>
        <w:rPr>
          <w:rFonts w:ascii="Arial" w:hAnsi="Arial" w:cs="Arial"/>
          <w:color w:val="000000"/>
          <w:sz w:val="20"/>
          <w:szCs w:val="20"/>
        </w:rPr>
      </w:pPr>
      <w:bookmarkStart w:id="5" w:name="_Ref99859642"/>
    </w:p>
    <w:p w:rsidR="00B279C2" w:rsidRDefault="00B279C2" w:rsidP="00E95836">
      <w:pPr>
        <w:pStyle w:val="SemEspaamento"/>
        <w:spacing w:line="276" w:lineRule="auto"/>
        <w:jc w:val="both"/>
        <w:rPr>
          <w:rFonts w:ascii="Arial" w:hAnsi="Arial" w:cs="Arial"/>
          <w:color w:val="000000"/>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color w:val="000000"/>
          <w:sz w:val="20"/>
          <w:szCs w:val="20"/>
        </w:rPr>
        <w:t>9</w:t>
      </w:r>
      <w:r w:rsidR="00E976CE" w:rsidRPr="00E95836">
        <w:rPr>
          <w:rFonts w:ascii="Arial" w:hAnsi="Arial" w:cs="Arial"/>
          <w:color w:val="000000"/>
          <w:sz w:val="20"/>
          <w:szCs w:val="20"/>
        </w:rPr>
        <w:t xml:space="preserve">.2. A recepção dos envelopes far-se-á de acordo com o estabelecido neste Edital, </w:t>
      </w:r>
      <w:r w:rsidR="00E976CE" w:rsidRPr="00E95836">
        <w:rPr>
          <w:rFonts w:ascii="Arial" w:hAnsi="Arial" w:cs="Arial"/>
          <w:sz w:val="20"/>
          <w:szCs w:val="20"/>
        </w:rPr>
        <w:t xml:space="preserve">sendo aceita a remessa por via postal, com aviso de recebimento, desde que seja efetuada a entrega dos mesmos até o dia e </w:t>
      </w:r>
      <w:proofErr w:type="gramStart"/>
      <w:r w:rsidR="00E976CE" w:rsidRPr="00E95836">
        <w:rPr>
          <w:rFonts w:ascii="Arial" w:hAnsi="Arial" w:cs="Arial"/>
          <w:sz w:val="20"/>
          <w:szCs w:val="20"/>
        </w:rPr>
        <w:t>horário indicados</w:t>
      </w:r>
      <w:proofErr w:type="gramEnd"/>
      <w:r w:rsidR="00E976CE" w:rsidRPr="00E95836">
        <w:rPr>
          <w:rFonts w:ascii="Arial" w:hAnsi="Arial" w:cs="Arial"/>
          <w:sz w:val="20"/>
          <w:szCs w:val="20"/>
        </w:rPr>
        <w:t xml:space="preserve"> para protocolo. O órgão licitante não se responsabilizará, e nenhum efeito produzirá para o licitante, se os envelopes não forem entregues em tempo hábil</w:t>
      </w:r>
      <w:r w:rsidR="00E976CE" w:rsidRPr="00E95836">
        <w:rPr>
          <w:rFonts w:ascii="Arial" w:hAnsi="Arial" w:cs="Arial"/>
          <w:color w:val="000000"/>
          <w:sz w:val="20"/>
          <w:szCs w:val="20"/>
        </w:rPr>
        <w:t xml:space="preserve"> para protocolização dentro dos prazos estabelecidos neste Edital, no </w:t>
      </w:r>
      <w:r w:rsidR="000B4C9A">
        <w:rPr>
          <w:rFonts w:ascii="Arial" w:hAnsi="Arial" w:cs="Arial"/>
          <w:color w:val="000000"/>
          <w:sz w:val="20"/>
          <w:szCs w:val="20"/>
        </w:rPr>
        <w:t>departamento de licitações</w:t>
      </w:r>
      <w:r w:rsidR="00E976CE" w:rsidRPr="00E95836">
        <w:rPr>
          <w:rFonts w:ascii="Arial" w:hAnsi="Arial" w:cs="Arial"/>
          <w:color w:val="000000"/>
          <w:sz w:val="20"/>
          <w:szCs w:val="20"/>
        </w:rPr>
        <w:t xml:space="preserve"> desta Prefeitura.</w:t>
      </w:r>
      <w:bookmarkEnd w:id="5"/>
    </w:p>
    <w:p w:rsidR="00E976CE" w:rsidRPr="00E95836" w:rsidRDefault="00E976CE" w:rsidP="00E95836">
      <w:pPr>
        <w:pStyle w:val="SemEspaamento"/>
        <w:spacing w:line="276" w:lineRule="auto"/>
        <w:jc w:val="both"/>
        <w:rPr>
          <w:rFonts w:ascii="Arial" w:hAnsi="Arial" w:cs="Arial"/>
          <w:color w:val="000000"/>
          <w:sz w:val="20"/>
          <w:szCs w:val="20"/>
        </w:rPr>
      </w:pPr>
    </w:p>
    <w:p w:rsidR="00E976CE" w:rsidRPr="008B0F61" w:rsidRDefault="00E976CE" w:rsidP="00E95836">
      <w:pPr>
        <w:pStyle w:val="SemEspaamento"/>
        <w:spacing w:line="276" w:lineRule="auto"/>
        <w:jc w:val="both"/>
        <w:rPr>
          <w:rFonts w:ascii="Arial" w:hAnsi="Arial" w:cs="Arial"/>
          <w:b/>
          <w:sz w:val="20"/>
          <w:szCs w:val="20"/>
        </w:rPr>
      </w:pPr>
      <w:r w:rsidRPr="008B0F61">
        <w:rPr>
          <w:rFonts w:ascii="Arial" w:hAnsi="Arial" w:cs="Arial"/>
          <w:b/>
          <w:sz w:val="20"/>
          <w:szCs w:val="20"/>
        </w:rPr>
        <w:t>1</w:t>
      </w:r>
      <w:r w:rsidR="00D75D2A">
        <w:rPr>
          <w:rFonts w:ascii="Arial" w:hAnsi="Arial" w:cs="Arial"/>
          <w:b/>
          <w:sz w:val="20"/>
          <w:szCs w:val="20"/>
        </w:rPr>
        <w:t>0</w:t>
      </w:r>
      <w:r w:rsidRPr="008B0F61">
        <w:rPr>
          <w:rFonts w:ascii="Arial" w:hAnsi="Arial" w:cs="Arial"/>
          <w:b/>
          <w:sz w:val="20"/>
          <w:szCs w:val="20"/>
        </w:rPr>
        <w:t xml:space="preserve"> - DO PROCEDIMENTO DA LICITAÇÃO </w:t>
      </w:r>
    </w:p>
    <w:p w:rsidR="00E976CE" w:rsidRPr="00E95836" w:rsidRDefault="00E976CE" w:rsidP="00E95836">
      <w:pPr>
        <w:pStyle w:val="SemEspaamento"/>
        <w:spacing w:line="276" w:lineRule="auto"/>
        <w:jc w:val="both"/>
        <w:rPr>
          <w:rFonts w:ascii="Arial" w:hAnsi="Arial" w:cs="Arial"/>
          <w:sz w:val="20"/>
          <w:szCs w:val="20"/>
        </w:rPr>
      </w:pPr>
    </w:p>
    <w:p w:rsidR="009344C1" w:rsidRPr="00ED2D43" w:rsidRDefault="00D75D2A" w:rsidP="009344C1">
      <w:pPr>
        <w:pStyle w:val="SemEspaamento"/>
        <w:spacing w:line="276" w:lineRule="auto"/>
        <w:jc w:val="both"/>
        <w:rPr>
          <w:rFonts w:ascii="Arial" w:hAnsi="Arial" w:cs="Arial"/>
          <w:sz w:val="20"/>
          <w:szCs w:val="20"/>
        </w:rPr>
      </w:pPr>
      <w:r>
        <w:rPr>
          <w:rFonts w:ascii="Arial" w:hAnsi="Arial" w:cs="Arial"/>
          <w:sz w:val="20"/>
          <w:szCs w:val="20"/>
        </w:rPr>
        <w:t>10</w:t>
      </w:r>
      <w:r w:rsidR="00E976CE" w:rsidRPr="00E95836">
        <w:rPr>
          <w:rFonts w:ascii="Arial" w:hAnsi="Arial" w:cs="Arial"/>
          <w:sz w:val="20"/>
          <w:szCs w:val="20"/>
        </w:rPr>
        <w:t xml:space="preserve">.1 - </w:t>
      </w:r>
      <w:r w:rsidR="009344C1" w:rsidRPr="00ED2D43">
        <w:rPr>
          <w:rFonts w:ascii="Arial" w:eastAsia="MS Mincho" w:hAnsi="Arial" w:cs="Arial"/>
          <w:sz w:val="20"/>
          <w:szCs w:val="20"/>
        </w:rPr>
        <w:t xml:space="preserve">Somente serão abertos os envelopes das propostas dos proponentes habilitados, após o prazo recursal, </w:t>
      </w:r>
      <w:r w:rsidR="009344C1" w:rsidRPr="008F2C6F">
        <w:rPr>
          <w:rFonts w:ascii="Arial" w:eastAsia="MS Mincho" w:hAnsi="Arial" w:cs="Arial"/>
          <w:b/>
          <w:sz w:val="20"/>
          <w:szCs w:val="20"/>
        </w:rPr>
        <w:t>desistência expressa</w:t>
      </w:r>
      <w:r w:rsidR="009344C1" w:rsidRPr="00ED2D43">
        <w:rPr>
          <w:rFonts w:ascii="Arial" w:eastAsia="MS Mincho" w:hAnsi="Arial" w:cs="Arial"/>
          <w:sz w:val="20"/>
          <w:szCs w:val="20"/>
        </w:rPr>
        <w:t xml:space="preserve"> ou após o julgamento dos recursos interpostos. A Comissão abrirá os envelopes de proposta dos proponentes habilitados, procedendo ao respectivo julgamento de acordo, exclusivamente com os fatores e critérios estabelecidos no Edital, os respectivos documentos serão rubricados por todos os membros da Comissão e pelos representantes dos proponentes participantes. Será vencedor o licitante que apresentar proposta de acordo com o Edital e cotar o menor preço </w:t>
      </w:r>
      <w:r w:rsidR="0069787C">
        <w:rPr>
          <w:rFonts w:ascii="Arial" w:eastAsia="MS Mincho" w:hAnsi="Arial" w:cs="Arial"/>
          <w:sz w:val="20"/>
          <w:szCs w:val="20"/>
        </w:rPr>
        <w:t>unitário</w:t>
      </w:r>
      <w:r w:rsidR="009344C1" w:rsidRPr="00ED2D43">
        <w:rPr>
          <w:rFonts w:ascii="Arial" w:eastAsia="MS Mincho" w:hAnsi="Arial" w:cs="Arial"/>
          <w:sz w:val="20"/>
          <w:szCs w:val="20"/>
        </w:rPr>
        <w:t>.</w:t>
      </w:r>
      <w:r w:rsidR="0069787C">
        <w:rPr>
          <w:rFonts w:ascii="Arial" w:eastAsia="MS Mincho" w:hAnsi="Arial" w:cs="Arial"/>
          <w:sz w:val="20"/>
          <w:szCs w:val="20"/>
        </w:rPr>
        <w:t xml:space="preserve"> </w:t>
      </w:r>
      <w:r w:rsidR="009344C1" w:rsidRPr="00ED2D43">
        <w:rPr>
          <w:rFonts w:ascii="Arial" w:hAnsi="Arial" w:cs="Arial"/>
          <w:sz w:val="20"/>
          <w:szCs w:val="20"/>
        </w:rPr>
        <w:t>Para efeito de julgamento das propostas, não serão consideradas vantagens não previstas nesta Licitação, nem ofertas de redução sobre propostas concorrentes.</w:t>
      </w:r>
      <w:r w:rsidR="0069787C">
        <w:rPr>
          <w:rFonts w:ascii="Arial" w:hAnsi="Arial" w:cs="Arial"/>
          <w:sz w:val="20"/>
          <w:szCs w:val="20"/>
        </w:rPr>
        <w:t xml:space="preserve"> </w:t>
      </w:r>
      <w:r w:rsidR="009344C1" w:rsidRPr="00ED2D43">
        <w:rPr>
          <w:rFonts w:ascii="Arial" w:hAnsi="Arial" w:cs="Arial"/>
          <w:sz w:val="20"/>
          <w:szCs w:val="20"/>
        </w:rPr>
        <w:t xml:space="preserve">Para efeito de julgamento da proposta será considerado o menor preço </w:t>
      </w:r>
      <w:r w:rsidR="0069787C">
        <w:rPr>
          <w:rFonts w:ascii="Arial" w:hAnsi="Arial" w:cs="Arial"/>
          <w:sz w:val="20"/>
          <w:szCs w:val="20"/>
        </w:rPr>
        <w:t>unitário</w:t>
      </w:r>
      <w:r w:rsidR="009344C1" w:rsidRPr="00ED2D43">
        <w:rPr>
          <w:rFonts w:ascii="Arial" w:hAnsi="Arial" w:cs="Arial"/>
          <w:sz w:val="20"/>
          <w:szCs w:val="20"/>
        </w:rPr>
        <w:t>. Nos casos de divergência entre valores unitários e totais, prevalecerá o menor preço por item. O inabilitado receberá de volta seu envelope-proposta intacto, após o prazo recursal, desistência expressa ou após o julgamento dos recursos interpostos.</w:t>
      </w:r>
    </w:p>
    <w:p w:rsidR="00E976CE" w:rsidRPr="00E95836" w:rsidRDefault="00E976CE" w:rsidP="00E95836">
      <w:pPr>
        <w:pStyle w:val="SemEspaamento"/>
        <w:spacing w:line="276" w:lineRule="auto"/>
        <w:jc w:val="both"/>
        <w:rPr>
          <w:rFonts w:ascii="Arial" w:hAnsi="Arial" w:cs="Arial"/>
          <w:sz w:val="20"/>
          <w:szCs w:val="20"/>
        </w:rPr>
      </w:pPr>
    </w:p>
    <w:p w:rsidR="00E976CE" w:rsidRPr="00944FA4" w:rsidRDefault="00D75D2A" w:rsidP="00E95836">
      <w:pPr>
        <w:pStyle w:val="SemEspaamento"/>
        <w:spacing w:line="276" w:lineRule="auto"/>
        <w:jc w:val="both"/>
        <w:rPr>
          <w:rFonts w:ascii="Arial" w:hAnsi="Arial" w:cs="Arial"/>
          <w:b/>
          <w:sz w:val="20"/>
          <w:szCs w:val="20"/>
        </w:rPr>
      </w:pPr>
      <w:r>
        <w:rPr>
          <w:rFonts w:ascii="Arial" w:hAnsi="Arial" w:cs="Arial"/>
          <w:b/>
          <w:sz w:val="20"/>
          <w:szCs w:val="20"/>
        </w:rPr>
        <w:t>11</w:t>
      </w:r>
      <w:r w:rsidR="00E976CE" w:rsidRPr="00944FA4">
        <w:rPr>
          <w:rFonts w:ascii="Arial" w:hAnsi="Arial" w:cs="Arial"/>
          <w:b/>
          <w:sz w:val="20"/>
          <w:szCs w:val="20"/>
        </w:rPr>
        <w:t xml:space="preserve"> - DOS RECURSOS</w:t>
      </w:r>
    </w:p>
    <w:p w:rsidR="00E976CE" w:rsidRPr="00E95836" w:rsidRDefault="00E976CE" w:rsidP="00E95836">
      <w:pPr>
        <w:pStyle w:val="SemEspaamento"/>
        <w:spacing w:line="276" w:lineRule="auto"/>
        <w:jc w:val="both"/>
        <w:rPr>
          <w:rFonts w:ascii="Arial" w:hAnsi="Arial" w:cs="Arial"/>
          <w:sz w:val="20"/>
          <w:szCs w:val="20"/>
        </w:rPr>
      </w:pPr>
    </w:p>
    <w:p w:rsidR="00E976CE" w:rsidRPr="00944FA4" w:rsidRDefault="00D75D2A" w:rsidP="00E95836">
      <w:pPr>
        <w:pStyle w:val="SemEspaamento"/>
        <w:spacing w:line="276" w:lineRule="auto"/>
        <w:jc w:val="both"/>
        <w:rPr>
          <w:rFonts w:ascii="Arial" w:hAnsi="Arial" w:cs="Arial"/>
          <w:sz w:val="20"/>
          <w:szCs w:val="20"/>
        </w:rPr>
      </w:pPr>
      <w:r>
        <w:rPr>
          <w:rFonts w:ascii="Arial" w:hAnsi="Arial" w:cs="Arial"/>
          <w:sz w:val="20"/>
          <w:szCs w:val="20"/>
        </w:rPr>
        <w:t>11</w:t>
      </w:r>
      <w:r w:rsidR="00E976CE" w:rsidRPr="00944FA4">
        <w:rPr>
          <w:rFonts w:ascii="Arial" w:hAnsi="Arial" w:cs="Arial"/>
          <w:sz w:val="20"/>
          <w:szCs w:val="20"/>
        </w:rPr>
        <w:t>.1. As empresas licitantes poderão interpor recursos às decisões proferidas pela Comissão Permanente de Licitações, sendo conhecidos penas aqueles apresentados tempestivamente em conformidade com as disposições do art. 109 da Lei 8.666/93.</w:t>
      </w: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sz w:val="20"/>
          <w:szCs w:val="20"/>
        </w:rPr>
        <w:tab/>
      </w: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11</w:t>
      </w:r>
      <w:r w:rsidR="00E976CE" w:rsidRPr="00E95836">
        <w:rPr>
          <w:rFonts w:ascii="Arial" w:hAnsi="Arial" w:cs="Arial"/>
          <w:sz w:val="20"/>
          <w:szCs w:val="20"/>
        </w:rPr>
        <w:t>.2. Os recursos, quando recebidos e acatados, serão processados, com estrita observância aos procedimentos ditados pela Lei de Licitações, em todas suas fases e instâncias, dando-se conhecimento e ampla defesa aos demais licitantes.</w:t>
      </w:r>
    </w:p>
    <w:p w:rsidR="00E976CE" w:rsidRPr="00E95836" w:rsidRDefault="00E976CE" w:rsidP="00E95836">
      <w:pPr>
        <w:pStyle w:val="SemEspaamento"/>
        <w:spacing w:line="276" w:lineRule="auto"/>
        <w:jc w:val="both"/>
        <w:rPr>
          <w:rFonts w:ascii="Arial" w:hAnsi="Arial" w:cs="Arial"/>
          <w:sz w:val="20"/>
          <w:szCs w:val="20"/>
        </w:rPr>
      </w:pPr>
    </w:p>
    <w:p w:rsidR="00E976CE" w:rsidRDefault="00D75D2A" w:rsidP="00E95836">
      <w:pPr>
        <w:pStyle w:val="SemEspaamento"/>
        <w:spacing w:line="276" w:lineRule="auto"/>
        <w:jc w:val="both"/>
        <w:rPr>
          <w:rFonts w:ascii="Arial" w:hAnsi="Arial" w:cs="Arial"/>
          <w:noProof/>
          <w:sz w:val="20"/>
          <w:szCs w:val="20"/>
        </w:rPr>
      </w:pPr>
      <w:r>
        <w:rPr>
          <w:rFonts w:ascii="Arial" w:hAnsi="Arial" w:cs="Arial"/>
          <w:sz w:val="20"/>
          <w:szCs w:val="20"/>
        </w:rPr>
        <w:t>11</w:t>
      </w:r>
      <w:r w:rsidR="00E976CE" w:rsidRPr="00E95836">
        <w:rPr>
          <w:rFonts w:ascii="Arial" w:hAnsi="Arial" w:cs="Arial"/>
          <w:sz w:val="20"/>
          <w:szCs w:val="20"/>
        </w:rPr>
        <w:t xml:space="preserve">.3. Os recursos deverão ser redigidos por escrito, devidamente fundamentados e </w:t>
      </w:r>
      <w:r w:rsidR="00E976CE" w:rsidRPr="00140F15">
        <w:rPr>
          <w:rFonts w:ascii="Arial" w:hAnsi="Arial" w:cs="Arial"/>
          <w:b/>
          <w:sz w:val="20"/>
          <w:szCs w:val="20"/>
        </w:rPr>
        <w:t>protocolados na sede do órgão licitante</w:t>
      </w:r>
      <w:r w:rsidR="00E976CE" w:rsidRPr="00E95836">
        <w:rPr>
          <w:rFonts w:ascii="Arial" w:hAnsi="Arial" w:cs="Arial"/>
          <w:sz w:val="20"/>
          <w:szCs w:val="20"/>
        </w:rPr>
        <w:t>, sediado no endereço mencionado no preâmbulo</w:t>
      </w:r>
      <w:r w:rsidR="00E976CE" w:rsidRPr="00E95836">
        <w:rPr>
          <w:rFonts w:ascii="Arial" w:hAnsi="Arial" w:cs="Arial"/>
          <w:noProof/>
          <w:sz w:val="20"/>
          <w:szCs w:val="20"/>
        </w:rPr>
        <w:t>.</w:t>
      </w:r>
    </w:p>
    <w:p w:rsidR="00725F63" w:rsidRPr="00E95836" w:rsidRDefault="00725F63" w:rsidP="00725F63">
      <w:pPr>
        <w:pStyle w:val="SemEspaamento"/>
        <w:spacing w:line="276" w:lineRule="auto"/>
        <w:jc w:val="both"/>
        <w:rPr>
          <w:rFonts w:ascii="Arial" w:hAnsi="Arial" w:cs="Arial"/>
          <w:color w:val="000000"/>
          <w:sz w:val="20"/>
          <w:szCs w:val="20"/>
        </w:rPr>
      </w:pPr>
      <w:r w:rsidRPr="00725F63">
        <w:rPr>
          <w:rFonts w:ascii="Arial" w:hAnsi="Arial" w:cs="Arial"/>
          <w:b/>
          <w:sz w:val="20"/>
          <w:szCs w:val="20"/>
        </w:rPr>
        <w:t>11.3.1</w:t>
      </w:r>
      <w:r>
        <w:rPr>
          <w:rFonts w:ascii="Arial" w:hAnsi="Arial" w:cs="Arial"/>
          <w:sz w:val="20"/>
          <w:szCs w:val="20"/>
        </w:rPr>
        <w:t xml:space="preserve"> – O resultado do julgamento do(s) recurso(s) </w:t>
      </w:r>
      <w:proofErr w:type="gramStart"/>
      <w:r>
        <w:rPr>
          <w:rFonts w:ascii="Arial" w:hAnsi="Arial" w:cs="Arial"/>
          <w:sz w:val="20"/>
          <w:szCs w:val="20"/>
        </w:rPr>
        <w:t>será(</w:t>
      </w:r>
      <w:proofErr w:type="gramEnd"/>
      <w:r>
        <w:rPr>
          <w:rFonts w:ascii="Arial" w:hAnsi="Arial" w:cs="Arial"/>
          <w:sz w:val="20"/>
          <w:szCs w:val="20"/>
        </w:rPr>
        <w:t>ao) encaminhado(s) via e-mail oficial (</w:t>
      </w:r>
      <w:hyperlink r:id="rId9"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w:t>
      </w:r>
      <w:r w:rsidRPr="00715411">
        <w:rPr>
          <w:rFonts w:ascii="Arial" w:hAnsi="Arial" w:cs="Arial"/>
          <w:sz w:val="20"/>
          <w:szCs w:val="20"/>
        </w:rPr>
        <w:t xml:space="preserve">participantes interessadas nos endereços eletrônicos (e-mails) informados pelas proponentes em conformidade com o </w:t>
      </w:r>
      <w:r w:rsidRPr="00715411">
        <w:rPr>
          <w:rFonts w:ascii="Arial" w:hAnsi="Arial" w:cs="Arial"/>
          <w:b/>
          <w:sz w:val="20"/>
          <w:szCs w:val="20"/>
        </w:rPr>
        <w:t xml:space="preserve">item </w:t>
      </w:r>
      <w:r w:rsidR="00715411" w:rsidRPr="00715411">
        <w:rPr>
          <w:rFonts w:ascii="Arial" w:hAnsi="Arial" w:cs="Arial"/>
          <w:b/>
          <w:sz w:val="20"/>
          <w:szCs w:val="20"/>
        </w:rPr>
        <w:t>7.</w:t>
      </w:r>
      <w:r w:rsidR="00471EAB">
        <w:rPr>
          <w:rFonts w:ascii="Arial" w:hAnsi="Arial" w:cs="Arial"/>
          <w:b/>
          <w:sz w:val="20"/>
          <w:szCs w:val="20"/>
        </w:rPr>
        <w:t>10</w:t>
      </w:r>
      <w:r w:rsidRPr="00715411">
        <w:rPr>
          <w:rFonts w:ascii="Arial" w:hAnsi="Arial" w:cs="Arial"/>
          <w:sz w:val="20"/>
          <w:szCs w:val="20"/>
        </w:rPr>
        <w:t xml:space="preserve"> deste</w:t>
      </w:r>
      <w:r>
        <w:rPr>
          <w:rFonts w:ascii="Arial" w:hAnsi="Arial" w:cs="Arial"/>
          <w:sz w:val="20"/>
          <w:szCs w:val="20"/>
        </w:rPr>
        <w:t xml:space="preserve"> </w:t>
      </w:r>
      <w:r>
        <w:rPr>
          <w:rFonts w:ascii="Arial" w:hAnsi="Arial" w:cs="Arial"/>
          <w:sz w:val="20"/>
          <w:szCs w:val="20"/>
        </w:rPr>
        <w:lastRenderedPageBreak/>
        <w:t xml:space="preserve">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p>
    <w:p w:rsidR="00B279C2" w:rsidRDefault="00B279C2" w:rsidP="00E95836">
      <w:pPr>
        <w:pStyle w:val="SemEspaamento"/>
        <w:spacing w:line="276" w:lineRule="auto"/>
        <w:jc w:val="both"/>
        <w:rPr>
          <w:rFonts w:ascii="Arial" w:hAnsi="Arial" w:cs="Arial"/>
          <w:b/>
          <w:sz w:val="20"/>
          <w:szCs w:val="20"/>
        </w:rPr>
      </w:pPr>
    </w:p>
    <w:p w:rsidR="00E976CE" w:rsidRPr="00944FA4" w:rsidRDefault="00D75D2A" w:rsidP="00E95836">
      <w:pPr>
        <w:pStyle w:val="SemEspaamento"/>
        <w:spacing w:line="276" w:lineRule="auto"/>
        <w:jc w:val="both"/>
        <w:rPr>
          <w:rFonts w:ascii="Arial" w:hAnsi="Arial" w:cs="Arial"/>
          <w:b/>
          <w:sz w:val="20"/>
          <w:szCs w:val="20"/>
        </w:rPr>
      </w:pPr>
      <w:r>
        <w:rPr>
          <w:rFonts w:ascii="Arial" w:hAnsi="Arial" w:cs="Arial"/>
          <w:b/>
          <w:sz w:val="20"/>
          <w:szCs w:val="20"/>
        </w:rPr>
        <w:t>12</w:t>
      </w:r>
      <w:r w:rsidR="00E976CE" w:rsidRPr="00944FA4">
        <w:rPr>
          <w:rFonts w:ascii="Arial" w:hAnsi="Arial" w:cs="Arial"/>
          <w:b/>
          <w:sz w:val="20"/>
          <w:szCs w:val="20"/>
        </w:rPr>
        <w:t xml:space="preserve"> - DA CONTRATAÇÃO </w:t>
      </w:r>
    </w:p>
    <w:p w:rsidR="00D23645" w:rsidRDefault="00D23645" w:rsidP="00E95836">
      <w:pPr>
        <w:pStyle w:val="SemEspaamento"/>
        <w:spacing w:line="276" w:lineRule="auto"/>
        <w:jc w:val="both"/>
        <w:rPr>
          <w:rFonts w:ascii="Arial" w:hAnsi="Arial" w:cs="Arial"/>
          <w:sz w:val="20"/>
          <w:szCs w:val="20"/>
        </w:rPr>
      </w:pPr>
    </w:p>
    <w:p w:rsidR="00E976CE" w:rsidRDefault="00D75D2A" w:rsidP="00E95836">
      <w:pPr>
        <w:pStyle w:val="SemEspaamento"/>
        <w:spacing w:line="276" w:lineRule="auto"/>
        <w:jc w:val="both"/>
        <w:rPr>
          <w:rFonts w:ascii="Arial" w:hAnsi="Arial" w:cs="Arial"/>
          <w:sz w:val="20"/>
          <w:szCs w:val="20"/>
        </w:rPr>
      </w:pPr>
      <w:r>
        <w:rPr>
          <w:rFonts w:ascii="Arial" w:hAnsi="Arial" w:cs="Arial"/>
          <w:sz w:val="20"/>
          <w:szCs w:val="20"/>
        </w:rPr>
        <w:t>12</w:t>
      </w:r>
      <w:r w:rsidR="00E976CE" w:rsidRPr="00944FA4">
        <w:rPr>
          <w:rFonts w:ascii="Arial" w:hAnsi="Arial" w:cs="Arial"/>
          <w:sz w:val="20"/>
          <w:szCs w:val="20"/>
        </w:rPr>
        <w:t>.1. A contratação do objeto será</w:t>
      </w:r>
      <w:r w:rsidR="00140F15">
        <w:rPr>
          <w:rFonts w:ascii="Arial" w:hAnsi="Arial" w:cs="Arial"/>
          <w:sz w:val="20"/>
          <w:szCs w:val="20"/>
        </w:rPr>
        <w:t xml:space="preserve"> efetuada</w:t>
      </w:r>
      <w:r w:rsidR="00E976CE" w:rsidRPr="00944FA4">
        <w:rPr>
          <w:rFonts w:ascii="Arial" w:hAnsi="Arial" w:cs="Arial"/>
          <w:sz w:val="20"/>
          <w:szCs w:val="20"/>
        </w:rPr>
        <w:t xml:space="preserve"> </w:t>
      </w:r>
      <w:r w:rsidR="00944FA4">
        <w:rPr>
          <w:rFonts w:ascii="Arial" w:hAnsi="Arial" w:cs="Arial"/>
          <w:sz w:val="20"/>
          <w:szCs w:val="20"/>
        </w:rPr>
        <w:t>por meio</w:t>
      </w:r>
      <w:r w:rsidR="00E976CE" w:rsidRPr="00944FA4">
        <w:rPr>
          <w:rFonts w:ascii="Arial" w:hAnsi="Arial" w:cs="Arial"/>
          <w:sz w:val="20"/>
          <w:szCs w:val="20"/>
        </w:rPr>
        <w:t xml:space="preserve"> de termo de contrato administrativo, cuja minuta é parte integrante do presente edital.</w:t>
      </w:r>
    </w:p>
    <w:p w:rsidR="00A37315" w:rsidRDefault="00A37315" w:rsidP="00E95836">
      <w:pPr>
        <w:pStyle w:val="SemEspaamento"/>
        <w:spacing w:line="276" w:lineRule="auto"/>
        <w:jc w:val="both"/>
        <w:rPr>
          <w:rFonts w:ascii="Arial" w:hAnsi="Arial" w:cs="Arial"/>
          <w:sz w:val="20"/>
          <w:szCs w:val="20"/>
        </w:rPr>
      </w:pPr>
    </w:p>
    <w:p w:rsidR="00A37315" w:rsidRPr="00E46616" w:rsidRDefault="00A37315" w:rsidP="00E95836">
      <w:pPr>
        <w:pStyle w:val="SemEspaamento"/>
        <w:spacing w:line="276" w:lineRule="auto"/>
        <w:jc w:val="both"/>
        <w:rPr>
          <w:rFonts w:ascii="Arial" w:hAnsi="Arial" w:cs="Arial"/>
          <w:b/>
          <w:sz w:val="20"/>
          <w:szCs w:val="20"/>
        </w:rPr>
      </w:pPr>
      <w:r w:rsidRPr="00E46616">
        <w:rPr>
          <w:rFonts w:ascii="Arial" w:hAnsi="Arial" w:cs="Arial"/>
          <w:b/>
          <w:sz w:val="20"/>
          <w:szCs w:val="20"/>
        </w:rPr>
        <w:t>12.2 – DAS OBRIGAÇÕES DA CONTRATADA</w:t>
      </w:r>
    </w:p>
    <w:p w:rsidR="00D23645" w:rsidRDefault="00D23645" w:rsidP="00E32B0E">
      <w:pPr>
        <w:pStyle w:val="SemEspaamento"/>
        <w:spacing w:line="276" w:lineRule="auto"/>
        <w:jc w:val="both"/>
        <w:rPr>
          <w:rFonts w:ascii="Arial" w:hAnsi="Arial" w:cs="Arial"/>
          <w:sz w:val="20"/>
          <w:szCs w:val="20"/>
        </w:rPr>
      </w:pPr>
    </w:p>
    <w:p w:rsidR="00E32B0E" w:rsidRPr="00EA76A0" w:rsidRDefault="00E32B0E" w:rsidP="00E32B0E">
      <w:pPr>
        <w:pStyle w:val="SemEspaamento"/>
        <w:spacing w:line="276" w:lineRule="auto"/>
        <w:jc w:val="both"/>
        <w:rPr>
          <w:rFonts w:ascii="Arial" w:hAnsi="Arial" w:cs="Arial"/>
          <w:sz w:val="20"/>
          <w:szCs w:val="20"/>
          <w:highlight w:val="yellow"/>
        </w:rPr>
      </w:pPr>
      <w:r w:rsidRPr="00E46616">
        <w:rPr>
          <w:rFonts w:ascii="Arial" w:hAnsi="Arial" w:cs="Arial"/>
          <w:sz w:val="20"/>
          <w:szCs w:val="20"/>
        </w:rPr>
        <w:t xml:space="preserve">12.2.1. </w:t>
      </w:r>
      <w:r w:rsidR="00E46616">
        <w:rPr>
          <w:rFonts w:ascii="Arial" w:hAnsi="Arial" w:cs="Arial"/>
          <w:sz w:val="20"/>
          <w:szCs w:val="20"/>
        </w:rPr>
        <w:t>São obrigações da VENCEDORA todos os encargos tributários, trabalhistas, previdenciários e comerciais resultantes do contrato e de sua execução, com inteira exclusão de qualquer responsabilidade do CONTRATANTE.</w:t>
      </w:r>
    </w:p>
    <w:p w:rsidR="00E32B0E" w:rsidRPr="00E46616" w:rsidRDefault="00E32B0E" w:rsidP="00E46616">
      <w:pPr>
        <w:pStyle w:val="SemEspaamento"/>
        <w:spacing w:line="276" w:lineRule="auto"/>
        <w:jc w:val="both"/>
        <w:rPr>
          <w:rFonts w:ascii="Arial" w:hAnsi="Arial" w:cs="Arial"/>
          <w:sz w:val="20"/>
          <w:szCs w:val="20"/>
        </w:rPr>
      </w:pPr>
      <w:r w:rsidRPr="00E46616">
        <w:rPr>
          <w:rFonts w:ascii="Arial" w:hAnsi="Arial" w:cs="Arial"/>
          <w:sz w:val="20"/>
          <w:szCs w:val="20"/>
        </w:rPr>
        <w:t>12.2.</w:t>
      </w:r>
      <w:r w:rsidR="00E46616">
        <w:rPr>
          <w:rFonts w:ascii="Arial" w:hAnsi="Arial" w:cs="Arial"/>
          <w:sz w:val="20"/>
          <w:szCs w:val="20"/>
        </w:rPr>
        <w:t>2</w:t>
      </w:r>
      <w:r w:rsidRPr="00E46616">
        <w:rPr>
          <w:rFonts w:ascii="Arial" w:hAnsi="Arial" w:cs="Arial"/>
          <w:sz w:val="20"/>
          <w:szCs w:val="20"/>
        </w:rPr>
        <w:t xml:space="preserve">. </w:t>
      </w:r>
      <w:r w:rsidR="00E46616" w:rsidRPr="00E46616">
        <w:rPr>
          <w:rFonts w:ascii="Arial" w:hAnsi="Arial" w:cs="Arial"/>
          <w:sz w:val="20"/>
          <w:szCs w:val="20"/>
        </w:rPr>
        <w:t>Em face da natureza pessoal e técnica dos serviços contratados, fica expressamente e</w:t>
      </w:r>
      <w:r w:rsidR="00E46616">
        <w:rPr>
          <w:rFonts w:ascii="Arial" w:hAnsi="Arial" w:cs="Arial"/>
          <w:sz w:val="20"/>
          <w:szCs w:val="20"/>
        </w:rPr>
        <w:t xml:space="preserve">stabelecida a responsabilidade </w:t>
      </w:r>
      <w:r w:rsidR="00E46616" w:rsidRPr="00E46616">
        <w:rPr>
          <w:rFonts w:ascii="Arial" w:hAnsi="Arial" w:cs="Arial"/>
          <w:sz w:val="20"/>
          <w:szCs w:val="20"/>
        </w:rPr>
        <w:t xml:space="preserve">exclusiva da VENCEDORA pelos danos e consequências causada diretamente ao CONTRATANTE, decorrentes de culpa ou dolo na execução do </w:t>
      </w:r>
      <w:r w:rsidR="00E46616">
        <w:rPr>
          <w:rFonts w:ascii="Arial" w:hAnsi="Arial" w:cs="Arial"/>
          <w:sz w:val="20"/>
          <w:szCs w:val="20"/>
        </w:rPr>
        <w:t>objeto</w:t>
      </w:r>
      <w:r w:rsidRPr="00E46616">
        <w:rPr>
          <w:rFonts w:ascii="Arial" w:hAnsi="Arial" w:cs="Arial"/>
          <w:sz w:val="20"/>
          <w:szCs w:val="20"/>
        </w:rPr>
        <w:t>;</w:t>
      </w:r>
    </w:p>
    <w:p w:rsidR="00E32B0E" w:rsidRDefault="00E32B0E" w:rsidP="00E32B0E">
      <w:pPr>
        <w:pStyle w:val="SemEspaamento"/>
        <w:spacing w:line="276" w:lineRule="auto"/>
        <w:jc w:val="both"/>
        <w:rPr>
          <w:rFonts w:ascii="Arial" w:hAnsi="Arial" w:cs="Arial"/>
          <w:sz w:val="20"/>
          <w:szCs w:val="20"/>
        </w:rPr>
      </w:pPr>
      <w:r w:rsidRPr="00E46616">
        <w:rPr>
          <w:rFonts w:ascii="Arial" w:hAnsi="Arial" w:cs="Arial"/>
          <w:sz w:val="20"/>
          <w:szCs w:val="20"/>
        </w:rPr>
        <w:t>12.2.</w:t>
      </w:r>
      <w:r w:rsidR="00E46616">
        <w:rPr>
          <w:rFonts w:ascii="Arial" w:hAnsi="Arial" w:cs="Arial"/>
          <w:sz w:val="20"/>
          <w:szCs w:val="20"/>
        </w:rPr>
        <w:t>3</w:t>
      </w:r>
      <w:r w:rsidRPr="00E46616">
        <w:rPr>
          <w:rFonts w:ascii="Arial" w:hAnsi="Arial" w:cs="Arial"/>
          <w:sz w:val="20"/>
          <w:szCs w:val="20"/>
        </w:rPr>
        <w:t>. Manter-se em compatibilidade com as condições de habilitação inicialmente exigidas na licitação durante toda a vigência do contrato.</w:t>
      </w:r>
    </w:p>
    <w:p w:rsidR="00A37315" w:rsidRDefault="00A37315" w:rsidP="00E95836">
      <w:pPr>
        <w:pStyle w:val="SemEspaamento"/>
        <w:spacing w:line="276" w:lineRule="auto"/>
        <w:jc w:val="both"/>
        <w:rPr>
          <w:rFonts w:ascii="Arial" w:hAnsi="Arial" w:cs="Arial"/>
          <w:sz w:val="20"/>
          <w:szCs w:val="20"/>
        </w:rPr>
      </w:pPr>
    </w:p>
    <w:p w:rsidR="00A37315" w:rsidRPr="00E46616" w:rsidRDefault="00A37315" w:rsidP="00E95836">
      <w:pPr>
        <w:pStyle w:val="SemEspaamento"/>
        <w:spacing w:line="276" w:lineRule="auto"/>
        <w:jc w:val="both"/>
        <w:rPr>
          <w:rFonts w:ascii="Arial" w:hAnsi="Arial" w:cs="Arial"/>
          <w:b/>
          <w:sz w:val="20"/>
          <w:szCs w:val="20"/>
        </w:rPr>
      </w:pPr>
      <w:r w:rsidRPr="00E46616">
        <w:rPr>
          <w:rFonts w:ascii="Arial" w:hAnsi="Arial" w:cs="Arial"/>
          <w:b/>
          <w:sz w:val="20"/>
          <w:szCs w:val="20"/>
        </w:rPr>
        <w:t>12.3 – DAS OBRIGAÇÕES DA CONTRATANTE</w:t>
      </w:r>
    </w:p>
    <w:p w:rsidR="00A37315" w:rsidRPr="00E46616" w:rsidRDefault="00A37315" w:rsidP="00A37315">
      <w:pPr>
        <w:pStyle w:val="SemEspaamento"/>
        <w:spacing w:line="276" w:lineRule="auto"/>
        <w:jc w:val="both"/>
        <w:rPr>
          <w:rFonts w:ascii="Arial" w:hAnsi="Arial" w:cs="Arial"/>
          <w:sz w:val="20"/>
          <w:szCs w:val="20"/>
        </w:rPr>
      </w:pPr>
    </w:p>
    <w:p w:rsidR="00A37315" w:rsidRPr="00E46616" w:rsidRDefault="00A37315" w:rsidP="00A37315">
      <w:pPr>
        <w:pStyle w:val="SemEspaamento"/>
        <w:spacing w:line="276" w:lineRule="auto"/>
        <w:jc w:val="both"/>
        <w:rPr>
          <w:rFonts w:ascii="Arial" w:hAnsi="Arial" w:cs="Arial"/>
          <w:sz w:val="20"/>
          <w:szCs w:val="20"/>
        </w:rPr>
      </w:pPr>
      <w:r w:rsidRPr="00E46616">
        <w:rPr>
          <w:rFonts w:ascii="Arial" w:hAnsi="Arial" w:cs="Arial"/>
          <w:sz w:val="20"/>
          <w:szCs w:val="20"/>
        </w:rPr>
        <w:t>12.3.</w:t>
      </w:r>
      <w:r w:rsidR="00E46616">
        <w:rPr>
          <w:rFonts w:ascii="Arial" w:hAnsi="Arial" w:cs="Arial"/>
          <w:sz w:val="20"/>
          <w:szCs w:val="20"/>
        </w:rPr>
        <w:t>1</w:t>
      </w:r>
      <w:r w:rsidRPr="00E46616">
        <w:rPr>
          <w:rFonts w:ascii="Arial" w:hAnsi="Arial" w:cs="Arial"/>
          <w:sz w:val="20"/>
          <w:szCs w:val="20"/>
        </w:rPr>
        <w:t>. Aplicar multa, suspender o pagamento, caso a Contratada desobedeça a quaisquer das cláusulas estabelecidas no edital;</w:t>
      </w:r>
    </w:p>
    <w:p w:rsidR="00A37315" w:rsidRPr="00E46616" w:rsidRDefault="00E46616" w:rsidP="00A37315">
      <w:pPr>
        <w:pStyle w:val="SemEspaamento"/>
        <w:spacing w:line="276" w:lineRule="auto"/>
        <w:jc w:val="both"/>
        <w:rPr>
          <w:rFonts w:ascii="Arial" w:hAnsi="Arial" w:cs="Arial"/>
          <w:sz w:val="20"/>
          <w:szCs w:val="20"/>
        </w:rPr>
      </w:pPr>
      <w:r>
        <w:rPr>
          <w:rFonts w:ascii="Arial" w:hAnsi="Arial" w:cs="Arial"/>
          <w:sz w:val="20"/>
          <w:szCs w:val="20"/>
        </w:rPr>
        <w:t>12.3.2</w:t>
      </w:r>
      <w:r w:rsidR="00A37315" w:rsidRPr="00E46616">
        <w:rPr>
          <w:rFonts w:ascii="Arial" w:hAnsi="Arial" w:cs="Arial"/>
          <w:sz w:val="20"/>
          <w:szCs w:val="20"/>
        </w:rPr>
        <w:t xml:space="preserve">. Notificar, formal e tempestivamente a Contratada sobre irregularidades observadas </w:t>
      </w:r>
      <w:r>
        <w:rPr>
          <w:rFonts w:ascii="Arial" w:hAnsi="Arial" w:cs="Arial"/>
          <w:sz w:val="20"/>
          <w:szCs w:val="20"/>
        </w:rPr>
        <w:t>na execução do objeto</w:t>
      </w:r>
      <w:r w:rsidR="00A37315" w:rsidRPr="00E46616">
        <w:rPr>
          <w:rFonts w:ascii="Arial" w:hAnsi="Arial" w:cs="Arial"/>
          <w:sz w:val="20"/>
          <w:szCs w:val="20"/>
        </w:rPr>
        <w:t>;</w:t>
      </w:r>
    </w:p>
    <w:p w:rsidR="00A37315" w:rsidRPr="00944FA4" w:rsidRDefault="00A37315" w:rsidP="00A37315">
      <w:pPr>
        <w:pStyle w:val="SemEspaamento"/>
        <w:spacing w:line="276" w:lineRule="auto"/>
        <w:jc w:val="both"/>
        <w:rPr>
          <w:rFonts w:ascii="Arial" w:hAnsi="Arial" w:cs="Arial"/>
          <w:sz w:val="20"/>
          <w:szCs w:val="20"/>
        </w:rPr>
      </w:pPr>
      <w:r w:rsidRPr="00E46616">
        <w:rPr>
          <w:rFonts w:ascii="Arial" w:hAnsi="Arial" w:cs="Arial"/>
          <w:sz w:val="20"/>
          <w:szCs w:val="20"/>
        </w:rPr>
        <w:t>12.3.</w:t>
      </w:r>
      <w:r w:rsidR="00E46616">
        <w:rPr>
          <w:rFonts w:ascii="Arial" w:hAnsi="Arial" w:cs="Arial"/>
          <w:sz w:val="20"/>
          <w:szCs w:val="20"/>
        </w:rPr>
        <w:t>3</w:t>
      </w:r>
      <w:r w:rsidRPr="00E46616">
        <w:rPr>
          <w:rFonts w:ascii="Arial" w:hAnsi="Arial" w:cs="Arial"/>
          <w:sz w:val="20"/>
          <w:szCs w:val="20"/>
        </w:rPr>
        <w:t>. Realizar os pagamentos pelos serviços realizados na forma convencionada</w:t>
      </w:r>
      <w:r>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b/>
          <w:sz w:val="20"/>
          <w:szCs w:val="20"/>
        </w:rPr>
      </w:pPr>
      <w:r>
        <w:rPr>
          <w:rFonts w:ascii="Arial" w:hAnsi="Arial" w:cs="Arial"/>
          <w:b/>
          <w:sz w:val="20"/>
          <w:szCs w:val="20"/>
        </w:rPr>
        <w:t>13</w:t>
      </w:r>
      <w:r w:rsidR="00E976CE" w:rsidRPr="00E95836">
        <w:rPr>
          <w:rFonts w:ascii="Arial" w:hAnsi="Arial" w:cs="Arial"/>
          <w:b/>
          <w:sz w:val="20"/>
          <w:szCs w:val="20"/>
        </w:rPr>
        <w:t xml:space="preserve"> - DAS SANÇÕES PARA O CASO DE INADIMPLEMENTO</w:t>
      </w:r>
    </w:p>
    <w:p w:rsidR="000E3E08" w:rsidRDefault="000E3E08"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13</w:t>
      </w:r>
      <w:r w:rsidR="00E976CE" w:rsidRPr="00E95836">
        <w:rPr>
          <w:rFonts w:ascii="Arial" w:hAnsi="Arial" w:cs="Arial"/>
          <w:sz w:val="20"/>
          <w:szCs w:val="20"/>
        </w:rPr>
        <w:t xml:space="preserve">.1. A recusa injustificada do adjudicatário em assinar o contrato, conforme o prazo estabelecido na notificação, e/ou o descumprimento das normas contratuais ou </w:t>
      </w:r>
      <w:proofErr w:type="spellStart"/>
      <w:r w:rsidR="00E976CE" w:rsidRPr="00E95836">
        <w:rPr>
          <w:rFonts w:ascii="Arial" w:hAnsi="Arial" w:cs="Arial"/>
          <w:sz w:val="20"/>
          <w:szCs w:val="20"/>
        </w:rPr>
        <w:t>editálicas</w:t>
      </w:r>
      <w:proofErr w:type="spellEnd"/>
      <w:r w:rsidR="00E976CE" w:rsidRPr="00E95836">
        <w:rPr>
          <w:rFonts w:ascii="Arial" w:hAnsi="Arial" w:cs="Arial"/>
          <w:sz w:val="20"/>
          <w:szCs w:val="20"/>
        </w:rPr>
        <w:t>, sujeitará a aplicação, isolada ou conjuntamente, das seguintes penalidades ao adjudicatário:</w:t>
      </w: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13</w:t>
      </w:r>
      <w:r w:rsidR="00E976CE" w:rsidRPr="00E95836">
        <w:rPr>
          <w:rFonts w:ascii="Arial" w:hAnsi="Arial" w:cs="Arial"/>
          <w:sz w:val="20"/>
          <w:szCs w:val="20"/>
        </w:rPr>
        <w:t xml:space="preserve">.1.1. </w:t>
      </w:r>
      <w:proofErr w:type="gramStart"/>
      <w:r w:rsidR="00E976CE" w:rsidRPr="00E95836">
        <w:rPr>
          <w:rFonts w:ascii="Arial" w:hAnsi="Arial" w:cs="Arial"/>
          <w:sz w:val="20"/>
          <w:szCs w:val="20"/>
        </w:rPr>
        <w:t>advertência</w:t>
      </w:r>
      <w:proofErr w:type="gramEnd"/>
      <w:r w:rsidR="00E976CE" w:rsidRPr="00E95836">
        <w:rPr>
          <w:rFonts w:ascii="Arial" w:hAnsi="Arial" w:cs="Arial"/>
          <w:sz w:val="20"/>
          <w:szCs w:val="20"/>
        </w:rPr>
        <w:t>;</w:t>
      </w: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13</w:t>
      </w:r>
      <w:r w:rsidR="00E976CE" w:rsidRPr="00E95836">
        <w:rPr>
          <w:rFonts w:ascii="Arial" w:hAnsi="Arial" w:cs="Arial"/>
          <w:sz w:val="20"/>
          <w:szCs w:val="20"/>
        </w:rPr>
        <w:t xml:space="preserve">.1.2. </w:t>
      </w:r>
      <w:proofErr w:type="gramStart"/>
      <w:r w:rsidR="00E976CE" w:rsidRPr="00E95836">
        <w:rPr>
          <w:rFonts w:ascii="Arial" w:hAnsi="Arial" w:cs="Arial"/>
          <w:sz w:val="20"/>
          <w:szCs w:val="20"/>
        </w:rPr>
        <w:t>multa</w:t>
      </w:r>
      <w:proofErr w:type="gramEnd"/>
      <w:r w:rsidR="00E976CE" w:rsidRPr="00E95836">
        <w:rPr>
          <w:rFonts w:ascii="Arial" w:hAnsi="Arial" w:cs="Arial"/>
          <w:sz w:val="20"/>
          <w:szCs w:val="20"/>
        </w:rPr>
        <w:t xml:space="preserve"> de 20% (vinte por cento) sobre o valor do Contrato;</w:t>
      </w: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13</w:t>
      </w:r>
      <w:r w:rsidR="00E976CE" w:rsidRPr="00E95836">
        <w:rPr>
          <w:rFonts w:ascii="Arial" w:hAnsi="Arial" w:cs="Arial"/>
          <w:sz w:val="20"/>
          <w:szCs w:val="20"/>
        </w:rPr>
        <w:t xml:space="preserve">.1.3. </w:t>
      </w:r>
      <w:proofErr w:type="gramStart"/>
      <w:r w:rsidR="00E976CE" w:rsidRPr="00E95836">
        <w:rPr>
          <w:rFonts w:ascii="Arial" w:hAnsi="Arial" w:cs="Arial"/>
          <w:sz w:val="20"/>
          <w:szCs w:val="20"/>
        </w:rPr>
        <w:t>suspensão</w:t>
      </w:r>
      <w:proofErr w:type="gramEnd"/>
      <w:r w:rsidR="00E976CE" w:rsidRPr="00E95836">
        <w:rPr>
          <w:rFonts w:ascii="Arial" w:hAnsi="Arial" w:cs="Arial"/>
          <w:sz w:val="20"/>
          <w:szCs w:val="20"/>
        </w:rPr>
        <w:t xml:space="preserve"> temporária de participação em licitações e impedimento de contratar com a Administração por um período de 2 (dois) anos;</w:t>
      </w: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13</w:t>
      </w:r>
      <w:r w:rsidR="00E976CE" w:rsidRPr="00E95836">
        <w:rPr>
          <w:rFonts w:ascii="Arial" w:hAnsi="Arial" w:cs="Arial"/>
          <w:sz w:val="20"/>
          <w:szCs w:val="20"/>
        </w:rPr>
        <w:t xml:space="preserve">.1.4. </w:t>
      </w:r>
      <w:proofErr w:type="gramStart"/>
      <w:r w:rsidR="00E976CE" w:rsidRPr="00E95836">
        <w:rPr>
          <w:rFonts w:ascii="Arial" w:hAnsi="Arial" w:cs="Arial"/>
          <w:sz w:val="20"/>
          <w:szCs w:val="20"/>
        </w:rPr>
        <w:t>declaração</w:t>
      </w:r>
      <w:proofErr w:type="gramEnd"/>
      <w:r w:rsidR="00E976CE" w:rsidRPr="00E95836">
        <w:rPr>
          <w:rFonts w:ascii="Arial" w:hAnsi="Arial" w:cs="Arial"/>
          <w:sz w:val="20"/>
          <w:szCs w:val="20"/>
        </w:rPr>
        <w:t xml:space="preserve"> de inidoneidade para licitar ou contratar com a Administração Pública.</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b/>
          <w:sz w:val="20"/>
          <w:szCs w:val="20"/>
        </w:rPr>
        <w:t>14</w:t>
      </w:r>
      <w:r w:rsidR="00E976CE" w:rsidRPr="00E95836">
        <w:rPr>
          <w:rFonts w:ascii="Arial" w:hAnsi="Arial" w:cs="Arial"/>
          <w:b/>
          <w:sz w:val="20"/>
          <w:szCs w:val="20"/>
        </w:rPr>
        <w:t xml:space="preserve"> - DAS DISPOSIÇÕES GERAIS </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 xml:space="preserve">.1. </w:t>
      </w:r>
      <w:r w:rsidR="00E976CE" w:rsidRPr="00E95836">
        <w:rPr>
          <w:rFonts w:ascii="Arial" w:hAnsi="Arial" w:cs="Arial"/>
          <w:color w:val="000000"/>
          <w:sz w:val="20"/>
          <w:szCs w:val="20"/>
        </w:rPr>
        <w:t xml:space="preserve">Esclarecimentos relativos a presente licitação e às condições para atendimento das obrigações necessárias ao cumprimento de seu objeto, serão prestados diretamente no Departamento de Compras e Licitações da Prefeitura Municipal, no endereço citado no preâmbulo deste Edital, ou através do telefone </w:t>
      </w:r>
      <w:r w:rsidR="00E976CE" w:rsidRPr="00E95836">
        <w:rPr>
          <w:rFonts w:ascii="Arial" w:hAnsi="Arial" w:cs="Arial"/>
          <w:color w:val="000000"/>
          <w:sz w:val="20"/>
          <w:szCs w:val="20"/>
        </w:rPr>
        <w:lastRenderedPageBreak/>
        <w:t>(</w:t>
      </w:r>
      <w:r w:rsidR="00944FA4">
        <w:rPr>
          <w:rFonts w:ascii="Arial" w:hAnsi="Arial" w:cs="Arial"/>
          <w:color w:val="000000"/>
          <w:sz w:val="20"/>
          <w:szCs w:val="20"/>
        </w:rPr>
        <w:t>47</w:t>
      </w:r>
      <w:r w:rsidR="00E976CE" w:rsidRPr="00E95836">
        <w:rPr>
          <w:rFonts w:ascii="Arial" w:hAnsi="Arial" w:cs="Arial"/>
          <w:color w:val="000000"/>
          <w:sz w:val="20"/>
          <w:szCs w:val="20"/>
        </w:rPr>
        <w:t>) 365</w:t>
      </w:r>
      <w:r w:rsidR="00944FA4">
        <w:rPr>
          <w:rFonts w:ascii="Arial" w:hAnsi="Arial" w:cs="Arial"/>
          <w:color w:val="000000"/>
          <w:sz w:val="20"/>
          <w:szCs w:val="20"/>
        </w:rPr>
        <w:t>3</w:t>
      </w:r>
      <w:r w:rsidR="00E976CE" w:rsidRPr="00E95836">
        <w:rPr>
          <w:rFonts w:ascii="Arial" w:hAnsi="Arial" w:cs="Arial"/>
          <w:color w:val="000000"/>
          <w:sz w:val="20"/>
          <w:szCs w:val="20"/>
        </w:rPr>
        <w:t xml:space="preserve">- </w:t>
      </w:r>
      <w:r w:rsidR="00944FA4">
        <w:rPr>
          <w:rFonts w:ascii="Arial" w:hAnsi="Arial" w:cs="Arial"/>
          <w:color w:val="000000"/>
          <w:sz w:val="20"/>
          <w:szCs w:val="20"/>
        </w:rPr>
        <w:t>2166</w:t>
      </w:r>
      <w:r w:rsidR="00E976CE" w:rsidRPr="00E95836">
        <w:rPr>
          <w:rFonts w:ascii="Arial" w:hAnsi="Arial" w:cs="Arial"/>
          <w:color w:val="000000"/>
          <w:sz w:val="20"/>
          <w:szCs w:val="20"/>
        </w:rPr>
        <w:t>, em dias e em horário de expediente</w:t>
      </w:r>
      <w:r w:rsidR="00E976CE" w:rsidRPr="00E95836">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.2. A Prefeitura Municipal reserva o direito de anular ou revogar a presente licitação, nos casos previstos em Lei e por conveniências administrativas, técnicas ou financeiras, sem que com isso caiba aos proponentes o direito de indenização ou reclamação de qualquer natureza.</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.3. Os casos omissos neste edital serão resolvidos pela Comissão Permanente de Licitações à luz das disposições contidas na Lei nº. 8.666 de 21 de junho de 1993, suas alterações e demais legislações aplicáveis.</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.4. A participação na presente licitação implica no conhecimento e na aceitação plena deste Edital e suas condições.</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color w:val="000000"/>
          <w:sz w:val="20"/>
          <w:szCs w:val="20"/>
        </w:rPr>
      </w:pPr>
      <w:r>
        <w:rPr>
          <w:rFonts w:ascii="Arial" w:hAnsi="Arial" w:cs="Arial"/>
          <w:sz w:val="20"/>
          <w:szCs w:val="20"/>
        </w:rPr>
        <w:t>14</w:t>
      </w:r>
      <w:r w:rsidR="00E976CE" w:rsidRPr="00E95836">
        <w:rPr>
          <w:rFonts w:ascii="Arial" w:hAnsi="Arial" w:cs="Arial"/>
          <w:sz w:val="20"/>
          <w:szCs w:val="20"/>
        </w:rPr>
        <w:t>.5 - Informações fornecidas verbalmente por pessoas pertencentes ao quadro de servidores do órgão licitante não serão consideradas como motivos para impugnações.</w:t>
      </w:r>
    </w:p>
    <w:p w:rsidR="00E976CE" w:rsidRPr="00E95836" w:rsidRDefault="00E976CE" w:rsidP="00E95836">
      <w:pPr>
        <w:pStyle w:val="SemEspaamento"/>
        <w:spacing w:line="276" w:lineRule="auto"/>
        <w:jc w:val="both"/>
        <w:rPr>
          <w:rFonts w:ascii="Arial" w:hAnsi="Arial" w:cs="Arial"/>
          <w:color w:val="000000"/>
          <w:sz w:val="20"/>
          <w:szCs w:val="20"/>
        </w:rPr>
      </w:pPr>
    </w:p>
    <w:p w:rsidR="00E976CE" w:rsidRPr="00E95836" w:rsidRDefault="00D75D2A" w:rsidP="00E95836">
      <w:pPr>
        <w:pStyle w:val="SemEspaamento"/>
        <w:spacing w:line="276" w:lineRule="auto"/>
        <w:jc w:val="both"/>
        <w:rPr>
          <w:rFonts w:ascii="Arial" w:hAnsi="Arial" w:cs="Arial"/>
          <w:color w:val="000000"/>
          <w:sz w:val="20"/>
          <w:szCs w:val="20"/>
        </w:rPr>
      </w:pPr>
      <w:r>
        <w:rPr>
          <w:rFonts w:ascii="Arial" w:hAnsi="Arial" w:cs="Arial"/>
          <w:color w:val="000000"/>
          <w:sz w:val="20"/>
          <w:szCs w:val="20"/>
        </w:rPr>
        <w:t>14</w:t>
      </w:r>
      <w:r w:rsidR="00E976CE" w:rsidRPr="00E95836">
        <w:rPr>
          <w:rFonts w:ascii="Arial" w:hAnsi="Arial" w:cs="Arial"/>
          <w:color w:val="000000"/>
          <w:sz w:val="20"/>
          <w:szCs w:val="20"/>
        </w:rPr>
        <w:t>.6. A contagem dos prazos para fins do presente edital dar-se-á excluindo-se o dia de início e incluindo-se o dia de término, considerando-se os dias de expediente do órgão licitante.</w:t>
      </w:r>
    </w:p>
    <w:p w:rsidR="00725F63" w:rsidRDefault="00725F63"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 xml:space="preserve">.7. Para </w:t>
      </w:r>
      <w:proofErr w:type="gramStart"/>
      <w:r w:rsidR="00E976CE" w:rsidRPr="00E95836">
        <w:rPr>
          <w:rFonts w:ascii="Arial" w:hAnsi="Arial" w:cs="Arial"/>
          <w:sz w:val="20"/>
          <w:szCs w:val="20"/>
        </w:rPr>
        <w:t>agilização</w:t>
      </w:r>
      <w:proofErr w:type="gramEnd"/>
      <w:r w:rsidR="00E976CE" w:rsidRPr="00E95836">
        <w:rPr>
          <w:rFonts w:ascii="Arial" w:hAnsi="Arial" w:cs="Arial"/>
          <w:sz w:val="20"/>
          <w:szCs w:val="20"/>
        </w:rPr>
        <w:t xml:space="preserve"> dos trabalhos, não interferindo no julgamento das propostas, as licitantes farão constar em sua documentação </w:t>
      </w:r>
      <w:r w:rsidR="00E976CE" w:rsidRPr="00E95836">
        <w:rPr>
          <w:rFonts w:ascii="Arial" w:hAnsi="Arial" w:cs="Arial"/>
          <w:b/>
          <w:sz w:val="20"/>
          <w:szCs w:val="20"/>
        </w:rPr>
        <w:t>endereço eletrônico (e-mail)</w:t>
      </w:r>
      <w:r w:rsidR="00E976CE" w:rsidRPr="00E95836">
        <w:rPr>
          <w:rFonts w:ascii="Arial" w:hAnsi="Arial" w:cs="Arial"/>
          <w:sz w:val="20"/>
          <w:szCs w:val="20"/>
        </w:rPr>
        <w:t xml:space="preserve">, </w:t>
      </w:r>
      <w:r w:rsidR="00E976CE" w:rsidRPr="00E95836">
        <w:rPr>
          <w:rFonts w:ascii="Arial" w:hAnsi="Arial" w:cs="Arial"/>
          <w:b/>
          <w:sz w:val="20"/>
          <w:szCs w:val="20"/>
        </w:rPr>
        <w:t>número de telefone</w:t>
      </w:r>
      <w:r w:rsidR="00E976CE" w:rsidRPr="00E95836">
        <w:rPr>
          <w:rFonts w:ascii="Arial" w:hAnsi="Arial" w:cs="Arial"/>
          <w:sz w:val="20"/>
          <w:szCs w:val="20"/>
        </w:rPr>
        <w:t xml:space="preserve">, bem como o </w:t>
      </w:r>
      <w:r w:rsidR="00E976CE" w:rsidRPr="00E95836">
        <w:rPr>
          <w:rFonts w:ascii="Arial" w:hAnsi="Arial" w:cs="Arial"/>
          <w:b/>
          <w:sz w:val="20"/>
          <w:szCs w:val="20"/>
        </w:rPr>
        <w:t>nome da pessoa indicada para contatos</w:t>
      </w:r>
      <w:r w:rsidR="00E976CE" w:rsidRPr="00E95836">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sz w:val="20"/>
          <w:szCs w:val="20"/>
        </w:rPr>
        <w:t>14</w:t>
      </w:r>
      <w:r w:rsidR="00E976CE" w:rsidRPr="00E95836">
        <w:rPr>
          <w:rFonts w:ascii="Arial" w:hAnsi="Arial" w:cs="Arial"/>
          <w:sz w:val="20"/>
          <w:szCs w:val="20"/>
        </w:rPr>
        <w:t xml:space="preserve">.8. </w:t>
      </w:r>
      <w:r w:rsidR="00AB3A49" w:rsidRPr="00E9743A">
        <w:rPr>
          <w:rFonts w:ascii="Arial" w:hAnsi="Arial" w:cs="Arial"/>
          <w:sz w:val="20"/>
          <w:szCs w:val="20"/>
        </w:rPr>
        <w:t xml:space="preserve">Até </w:t>
      </w:r>
      <w:r w:rsidR="00AB3A49" w:rsidRPr="006009E4">
        <w:rPr>
          <w:rFonts w:ascii="Arial" w:hAnsi="Arial" w:cs="Arial"/>
          <w:b/>
          <w:sz w:val="20"/>
          <w:szCs w:val="20"/>
        </w:rPr>
        <w:t>0</w:t>
      </w:r>
      <w:r w:rsidR="00140F15" w:rsidRPr="006009E4">
        <w:rPr>
          <w:rFonts w:ascii="Arial" w:hAnsi="Arial" w:cs="Arial"/>
          <w:b/>
          <w:sz w:val="20"/>
          <w:szCs w:val="20"/>
        </w:rPr>
        <w:t>5</w:t>
      </w:r>
      <w:r w:rsidR="00AB3A49" w:rsidRPr="006009E4">
        <w:rPr>
          <w:rFonts w:ascii="Arial" w:hAnsi="Arial" w:cs="Arial"/>
          <w:b/>
          <w:sz w:val="20"/>
          <w:szCs w:val="20"/>
        </w:rPr>
        <w:t xml:space="preserve"> (</w:t>
      </w:r>
      <w:r w:rsidR="00140F15" w:rsidRPr="006009E4">
        <w:rPr>
          <w:rFonts w:ascii="Arial" w:hAnsi="Arial" w:cs="Arial"/>
          <w:b/>
          <w:sz w:val="20"/>
          <w:szCs w:val="20"/>
        </w:rPr>
        <w:t>cinco</w:t>
      </w:r>
      <w:r w:rsidR="00AB3A49" w:rsidRPr="006009E4">
        <w:rPr>
          <w:rFonts w:ascii="Arial" w:hAnsi="Arial" w:cs="Arial"/>
          <w:b/>
          <w:sz w:val="20"/>
          <w:szCs w:val="20"/>
        </w:rPr>
        <w:t>) dias úteis</w:t>
      </w:r>
      <w:r w:rsidR="00AB3A49" w:rsidRPr="00E9743A">
        <w:rPr>
          <w:rFonts w:ascii="Arial" w:hAnsi="Arial" w:cs="Arial"/>
          <w:sz w:val="20"/>
          <w:szCs w:val="20"/>
        </w:rPr>
        <w:t xml:space="preserve"> antes da data final fixada para o recebimento das propostas</w:t>
      </w:r>
      <w:r w:rsidR="00075BA9">
        <w:rPr>
          <w:rFonts w:ascii="Arial" w:hAnsi="Arial" w:cs="Arial"/>
          <w:sz w:val="20"/>
          <w:szCs w:val="20"/>
        </w:rPr>
        <w:t xml:space="preserve">, ou </w:t>
      </w:r>
      <w:r w:rsidR="00075BA9" w:rsidRPr="000E3E08">
        <w:rPr>
          <w:rFonts w:ascii="Arial" w:hAnsi="Arial" w:cs="Arial"/>
          <w:sz w:val="20"/>
          <w:szCs w:val="20"/>
        </w:rPr>
        <w:t xml:space="preserve">seja, até </w:t>
      </w:r>
      <w:r w:rsidR="006C15B8">
        <w:rPr>
          <w:rFonts w:ascii="Arial" w:hAnsi="Arial" w:cs="Arial"/>
          <w:b/>
          <w:sz w:val="20"/>
          <w:szCs w:val="20"/>
        </w:rPr>
        <w:t xml:space="preserve">17 </w:t>
      </w:r>
      <w:r w:rsidR="00075BA9" w:rsidRPr="000E3E08">
        <w:rPr>
          <w:rFonts w:ascii="Arial" w:hAnsi="Arial" w:cs="Arial"/>
          <w:b/>
          <w:sz w:val="20"/>
          <w:szCs w:val="20"/>
        </w:rPr>
        <w:t xml:space="preserve">de </w:t>
      </w:r>
      <w:r w:rsidR="006C15B8">
        <w:rPr>
          <w:rFonts w:ascii="Arial" w:hAnsi="Arial" w:cs="Arial"/>
          <w:b/>
          <w:sz w:val="20"/>
          <w:szCs w:val="20"/>
        </w:rPr>
        <w:t>fevereiro</w:t>
      </w:r>
      <w:r w:rsidR="00075BA9" w:rsidRPr="000E3E08">
        <w:rPr>
          <w:rFonts w:ascii="Arial" w:hAnsi="Arial" w:cs="Arial"/>
          <w:b/>
          <w:sz w:val="20"/>
          <w:szCs w:val="20"/>
        </w:rPr>
        <w:t xml:space="preserve"> de 201</w:t>
      </w:r>
      <w:r w:rsidR="006C15B8">
        <w:rPr>
          <w:rFonts w:ascii="Arial" w:hAnsi="Arial" w:cs="Arial"/>
          <w:b/>
          <w:sz w:val="20"/>
          <w:szCs w:val="20"/>
        </w:rPr>
        <w:t>7</w:t>
      </w:r>
      <w:r w:rsidR="00AB3A49" w:rsidRPr="000E3E08">
        <w:rPr>
          <w:rFonts w:ascii="Arial" w:hAnsi="Arial" w:cs="Arial"/>
          <w:sz w:val="20"/>
          <w:szCs w:val="20"/>
        </w:rPr>
        <w:t xml:space="preserve">, qualquer pessoa poderá </w:t>
      </w:r>
      <w:r w:rsidR="00AB3A49" w:rsidRPr="000E3E08">
        <w:rPr>
          <w:rFonts w:ascii="Arial" w:hAnsi="Arial" w:cs="Arial"/>
          <w:b/>
          <w:sz w:val="20"/>
          <w:szCs w:val="20"/>
        </w:rPr>
        <w:t>protocolar no setor de licitações da Prefeitura Municipal de Papanduva</w:t>
      </w:r>
      <w:r w:rsidR="00AB3A49" w:rsidRPr="000E3E08">
        <w:rPr>
          <w:rFonts w:ascii="Arial" w:hAnsi="Arial" w:cs="Arial"/>
          <w:sz w:val="20"/>
          <w:szCs w:val="20"/>
        </w:rPr>
        <w:t>, pedido de esclarecimentos, providências ou impugnação do ato convocatório do Proces</w:t>
      </w:r>
      <w:r w:rsidR="00AB3A49">
        <w:rPr>
          <w:rFonts w:ascii="Arial" w:hAnsi="Arial" w:cs="Arial"/>
          <w:sz w:val="20"/>
          <w:szCs w:val="20"/>
        </w:rPr>
        <w:t>so Licitatório</w:t>
      </w:r>
      <w:r w:rsidR="00AB3A49" w:rsidRPr="00E9743A">
        <w:rPr>
          <w:rFonts w:ascii="Arial" w:hAnsi="Arial" w:cs="Arial"/>
          <w:sz w:val="20"/>
          <w:szCs w:val="20"/>
        </w:rPr>
        <w:t xml:space="preserve">. Caberá </w:t>
      </w:r>
      <w:proofErr w:type="gramStart"/>
      <w:r w:rsidR="00AB3A49" w:rsidRPr="00E9743A">
        <w:rPr>
          <w:rFonts w:ascii="Arial" w:hAnsi="Arial" w:cs="Arial"/>
          <w:sz w:val="20"/>
          <w:szCs w:val="20"/>
        </w:rPr>
        <w:t>ao</w:t>
      </w:r>
      <w:r w:rsidR="00AB3A49">
        <w:rPr>
          <w:rFonts w:ascii="Arial" w:hAnsi="Arial" w:cs="Arial"/>
          <w:sz w:val="20"/>
          <w:szCs w:val="20"/>
        </w:rPr>
        <w:t>(</w:t>
      </w:r>
      <w:proofErr w:type="gramEnd"/>
      <w:r w:rsidR="00AB3A49">
        <w:rPr>
          <w:rFonts w:ascii="Arial" w:hAnsi="Arial" w:cs="Arial"/>
          <w:sz w:val="20"/>
          <w:szCs w:val="20"/>
        </w:rPr>
        <w:t>a)</w:t>
      </w:r>
      <w:r w:rsidR="00AB3A49" w:rsidRPr="00E9743A">
        <w:rPr>
          <w:rFonts w:ascii="Arial" w:hAnsi="Arial" w:cs="Arial"/>
          <w:sz w:val="20"/>
          <w:szCs w:val="20"/>
        </w:rPr>
        <w:t xml:space="preserve"> </w:t>
      </w:r>
      <w:r w:rsidR="00AB3A49">
        <w:rPr>
          <w:rFonts w:ascii="Arial" w:hAnsi="Arial" w:cs="Arial"/>
          <w:sz w:val="20"/>
          <w:szCs w:val="20"/>
        </w:rPr>
        <w:t>Presidente da Comissão de Licitações</w:t>
      </w:r>
      <w:r w:rsidR="00AB3A49" w:rsidRPr="00E9743A">
        <w:rPr>
          <w:rFonts w:ascii="Arial" w:hAnsi="Arial" w:cs="Arial"/>
          <w:sz w:val="20"/>
          <w:szCs w:val="20"/>
        </w:rPr>
        <w:t xml:space="preserve"> decidir sobre a petição no prazo </w:t>
      </w:r>
      <w:proofErr w:type="spellStart"/>
      <w:r w:rsidR="00AB3A49" w:rsidRPr="00E9743A">
        <w:rPr>
          <w:rFonts w:ascii="Arial" w:hAnsi="Arial" w:cs="Arial"/>
          <w:sz w:val="20"/>
          <w:szCs w:val="20"/>
        </w:rPr>
        <w:t>de</w:t>
      </w:r>
      <w:r w:rsidR="000E3E08">
        <w:rPr>
          <w:rFonts w:ascii="Arial" w:hAnsi="Arial" w:cs="Arial"/>
          <w:sz w:val="20"/>
          <w:szCs w:val="20"/>
        </w:rPr>
        <w:t>entro</w:t>
      </w:r>
      <w:proofErr w:type="spellEnd"/>
      <w:r w:rsidR="000E3E08">
        <w:rPr>
          <w:rFonts w:ascii="Arial" w:hAnsi="Arial" w:cs="Arial"/>
          <w:sz w:val="20"/>
          <w:szCs w:val="20"/>
        </w:rPr>
        <w:t xml:space="preserve"> do prazo legal</w:t>
      </w:r>
      <w:r w:rsidR="00AB3A49" w:rsidRPr="00E9743A">
        <w:rPr>
          <w:rFonts w:ascii="Arial" w:hAnsi="Arial" w:cs="Arial"/>
          <w:sz w:val="20"/>
          <w:szCs w:val="20"/>
        </w:rPr>
        <w:t>. Acolhida à petição contra o ato convocatório, será designada nova data para a realização do certame</w:t>
      </w:r>
      <w:r w:rsidR="00AB3A49" w:rsidRPr="004F5F86">
        <w:rPr>
          <w:rFonts w:ascii="Arial" w:hAnsi="Arial" w:cs="Arial"/>
          <w:sz w:val="20"/>
          <w:szCs w:val="20"/>
        </w:rPr>
        <w:t>.</w:t>
      </w:r>
    </w:p>
    <w:p w:rsidR="00EA76A0" w:rsidRDefault="00EA76A0" w:rsidP="00E95836">
      <w:pPr>
        <w:pStyle w:val="SemEspaamento"/>
        <w:spacing w:line="276" w:lineRule="auto"/>
        <w:jc w:val="both"/>
        <w:rPr>
          <w:rFonts w:ascii="Arial" w:hAnsi="Arial" w:cs="Arial"/>
          <w:color w:val="000000"/>
          <w:sz w:val="20"/>
          <w:szCs w:val="20"/>
        </w:rPr>
      </w:pPr>
    </w:p>
    <w:p w:rsidR="00E976CE" w:rsidRPr="00E95836" w:rsidRDefault="00D75D2A" w:rsidP="00E95836">
      <w:pPr>
        <w:pStyle w:val="SemEspaamento"/>
        <w:spacing w:line="276" w:lineRule="auto"/>
        <w:jc w:val="both"/>
        <w:rPr>
          <w:rFonts w:ascii="Arial" w:hAnsi="Arial" w:cs="Arial"/>
          <w:sz w:val="20"/>
          <w:szCs w:val="20"/>
        </w:rPr>
      </w:pPr>
      <w:r>
        <w:rPr>
          <w:rFonts w:ascii="Arial" w:hAnsi="Arial" w:cs="Arial"/>
          <w:color w:val="000000"/>
          <w:sz w:val="20"/>
          <w:szCs w:val="20"/>
        </w:rPr>
        <w:t>14</w:t>
      </w:r>
      <w:r w:rsidR="00E976CE" w:rsidRPr="00E95836">
        <w:rPr>
          <w:rFonts w:ascii="Arial" w:hAnsi="Arial" w:cs="Arial"/>
          <w:color w:val="000000"/>
          <w:sz w:val="20"/>
          <w:szCs w:val="20"/>
        </w:rPr>
        <w:t xml:space="preserve">.9. O foro competente para dirimir possíveis dúvidas e/ou litígios pertinentes ao objeto da presente licitação é o da Comarca de </w:t>
      </w:r>
      <w:r w:rsidR="0035790C">
        <w:rPr>
          <w:rFonts w:ascii="Arial" w:hAnsi="Arial" w:cs="Arial"/>
          <w:color w:val="000000"/>
          <w:sz w:val="20"/>
          <w:szCs w:val="20"/>
        </w:rPr>
        <w:t>Papanduva</w:t>
      </w:r>
      <w:r w:rsidR="00E976CE" w:rsidRPr="00E95836">
        <w:rPr>
          <w:rFonts w:ascii="Arial" w:hAnsi="Arial" w:cs="Arial"/>
          <w:color w:val="000000"/>
          <w:sz w:val="20"/>
          <w:szCs w:val="20"/>
        </w:rPr>
        <w:t>/SC, excluído qualquer outro.</w:t>
      </w:r>
    </w:p>
    <w:p w:rsidR="00E976CE" w:rsidRPr="00E95836" w:rsidRDefault="00E976CE" w:rsidP="00E95836">
      <w:pPr>
        <w:pStyle w:val="SemEspaamento"/>
        <w:spacing w:line="276" w:lineRule="auto"/>
        <w:jc w:val="both"/>
        <w:rPr>
          <w:rFonts w:ascii="Arial" w:hAnsi="Arial" w:cs="Arial"/>
          <w:color w:val="000000"/>
          <w:sz w:val="20"/>
          <w:szCs w:val="20"/>
        </w:rPr>
      </w:pPr>
    </w:p>
    <w:p w:rsidR="00E976CE" w:rsidRPr="00E95836" w:rsidRDefault="00E976CE" w:rsidP="00E95836">
      <w:pPr>
        <w:pStyle w:val="SemEspaamento"/>
        <w:spacing w:line="276" w:lineRule="auto"/>
        <w:jc w:val="both"/>
        <w:rPr>
          <w:rFonts w:ascii="Arial" w:hAnsi="Arial" w:cs="Arial"/>
          <w:b/>
          <w:color w:val="000000"/>
          <w:sz w:val="20"/>
          <w:szCs w:val="20"/>
        </w:rPr>
      </w:pPr>
      <w:r w:rsidRPr="00E95836">
        <w:rPr>
          <w:rFonts w:ascii="Arial" w:hAnsi="Arial" w:cs="Arial"/>
          <w:b/>
          <w:color w:val="000000"/>
          <w:sz w:val="20"/>
          <w:szCs w:val="20"/>
        </w:rPr>
        <w:t>1</w:t>
      </w:r>
      <w:r w:rsidR="00D75D2A">
        <w:rPr>
          <w:rFonts w:ascii="Arial" w:hAnsi="Arial" w:cs="Arial"/>
          <w:b/>
          <w:color w:val="000000"/>
          <w:sz w:val="20"/>
          <w:szCs w:val="20"/>
        </w:rPr>
        <w:t>5</w:t>
      </w:r>
      <w:r w:rsidRPr="00E95836">
        <w:rPr>
          <w:rFonts w:ascii="Arial" w:hAnsi="Arial" w:cs="Arial"/>
          <w:b/>
          <w:color w:val="000000"/>
          <w:sz w:val="20"/>
          <w:szCs w:val="20"/>
        </w:rPr>
        <w:t xml:space="preserve"> - DOS ANEXOS DO EDITAL</w:t>
      </w:r>
    </w:p>
    <w:p w:rsidR="00E976CE" w:rsidRPr="00E95836" w:rsidRDefault="00E976CE" w:rsidP="00E95836">
      <w:pPr>
        <w:pStyle w:val="SemEspaamento"/>
        <w:spacing w:line="276" w:lineRule="auto"/>
        <w:jc w:val="both"/>
        <w:rPr>
          <w:rFonts w:ascii="Arial" w:hAnsi="Arial" w:cs="Arial"/>
          <w:b/>
          <w:color w:val="000000"/>
          <w:sz w:val="20"/>
          <w:szCs w:val="20"/>
        </w:rPr>
      </w:pPr>
    </w:p>
    <w:p w:rsidR="00E976CE" w:rsidRPr="00E95836" w:rsidRDefault="00E976CE" w:rsidP="00E95836">
      <w:pPr>
        <w:pStyle w:val="SemEspaamento"/>
        <w:spacing w:line="276" w:lineRule="auto"/>
        <w:jc w:val="both"/>
        <w:rPr>
          <w:rFonts w:ascii="Arial" w:hAnsi="Arial" w:cs="Arial"/>
          <w:color w:val="000000"/>
          <w:sz w:val="20"/>
          <w:szCs w:val="20"/>
        </w:rPr>
      </w:pPr>
      <w:r w:rsidRPr="00E95836">
        <w:rPr>
          <w:rFonts w:ascii="Arial" w:hAnsi="Arial" w:cs="Arial"/>
          <w:sz w:val="20"/>
          <w:szCs w:val="20"/>
        </w:rPr>
        <w:t>1</w:t>
      </w:r>
      <w:r w:rsidR="00D75D2A">
        <w:rPr>
          <w:rFonts w:ascii="Arial" w:hAnsi="Arial" w:cs="Arial"/>
          <w:sz w:val="20"/>
          <w:szCs w:val="20"/>
        </w:rPr>
        <w:t>5</w:t>
      </w:r>
      <w:r w:rsidRPr="00E95836">
        <w:rPr>
          <w:rFonts w:ascii="Arial" w:hAnsi="Arial" w:cs="Arial"/>
          <w:sz w:val="20"/>
          <w:szCs w:val="20"/>
        </w:rPr>
        <w:t xml:space="preserve">.1. Faz parte do </w:t>
      </w:r>
      <w:r w:rsidRPr="00E95836">
        <w:rPr>
          <w:rFonts w:ascii="Arial" w:hAnsi="Arial" w:cs="Arial"/>
          <w:color w:val="000000"/>
          <w:sz w:val="20"/>
          <w:szCs w:val="20"/>
        </w:rPr>
        <w:t>presente Edital, dele fazendo parte como se transcritos em seu corpo, os seguintes anexos:</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r w:rsidRPr="00E95836">
        <w:rPr>
          <w:rFonts w:ascii="Arial" w:hAnsi="Arial" w:cs="Arial"/>
          <w:b/>
          <w:sz w:val="20"/>
          <w:szCs w:val="20"/>
        </w:rPr>
        <w:t xml:space="preserve">Anexo I - </w:t>
      </w:r>
      <w:r w:rsidR="0069787C">
        <w:rPr>
          <w:rFonts w:ascii="Arial" w:hAnsi="Arial" w:cs="Arial"/>
          <w:sz w:val="20"/>
          <w:szCs w:val="20"/>
        </w:rPr>
        <w:t xml:space="preserve">Preço máximo </w:t>
      </w:r>
      <w:r w:rsidR="00EA76A0">
        <w:rPr>
          <w:rFonts w:ascii="Arial" w:hAnsi="Arial" w:cs="Arial"/>
          <w:sz w:val="20"/>
          <w:szCs w:val="20"/>
        </w:rPr>
        <w:t>global</w:t>
      </w:r>
      <w:r w:rsidR="0069787C">
        <w:rPr>
          <w:rFonts w:ascii="Arial" w:hAnsi="Arial" w:cs="Arial"/>
          <w:sz w:val="20"/>
          <w:szCs w:val="20"/>
        </w:rPr>
        <w:t xml:space="preserve"> admitido</w:t>
      </w:r>
      <w:r w:rsidR="00912C19">
        <w:rPr>
          <w:rFonts w:ascii="Arial" w:hAnsi="Arial" w:cs="Arial"/>
          <w:sz w:val="20"/>
          <w:szCs w:val="20"/>
        </w:rPr>
        <w:t>;</w:t>
      </w:r>
    </w:p>
    <w:p w:rsidR="00E976CE" w:rsidRPr="00E95836" w:rsidRDefault="00E976CE" w:rsidP="00E95836">
      <w:pPr>
        <w:pStyle w:val="SemEspaamento"/>
        <w:spacing w:line="276" w:lineRule="auto"/>
        <w:jc w:val="both"/>
        <w:rPr>
          <w:rFonts w:ascii="Arial" w:hAnsi="Arial" w:cs="Arial"/>
          <w:sz w:val="20"/>
          <w:szCs w:val="20"/>
          <w:lang w:eastAsia="ar-SA"/>
        </w:rPr>
      </w:pPr>
      <w:r w:rsidRPr="00E95836">
        <w:rPr>
          <w:rFonts w:ascii="Arial" w:hAnsi="Arial" w:cs="Arial"/>
          <w:b/>
          <w:sz w:val="20"/>
          <w:szCs w:val="20"/>
        </w:rPr>
        <w:t>Anexo II -</w:t>
      </w:r>
      <w:r w:rsidRPr="00E95836">
        <w:rPr>
          <w:rFonts w:ascii="Arial" w:hAnsi="Arial" w:cs="Arial"/>
          <w:sz w:val="20"/>
          <w:szCs w:val="20"/>
        </w:rPr>
        <w:t xml:space="preserve"> </w:t>
      </w:r>
      <w:r w:rsidRPr="00E95836">
        <w:rPr>
          <w:rFonts w:ascii="Arial" w:hAnsi="Arial" w:cs="Arial"/>
          <w:sz w:val="20"/>
          <w:szCs w:val="20"/>
          <w:lang w:eastAsia="ar-SA"/>
        </w:rPr>
        <w:t>Carta de Credenciamento;</w:t>
      </w:r>
    </w:p>
    <w:p w:rsidR="00E976CE" w:rsidRDefault="00E976CE" w:rsidP="00E95836">
      <w:pPr>
        <w:pStyle w:val="SemEspaamento"/>
        <w:spacing w:line="276" w:lineRule="auto"/>
        <w:jc w:val="both"/>
        <w:rPr>
          <w:rFonts w:ascii="Arial" w:hAnsi="Arial" w:cs="Arial"/>
          <w:sz w:val="20"/>
          <w:szCs w:val="20"/>
        </w:rPr>
      </w:pPr>
      <w:r w:rsidRPr="00E95836">
        <w:rPr>
          <w:rFonts w:ascii="Arial" w:hAnsi="Arial" w:cs="Arial"/>
          <w:b/>
          <w:sz w:val="20"/>
          <w:szCs w:val="20"/>
        </w:rPr>
        <w:t xml:space="preserve">Anexo III - </w:t>
      </w:r>
      <w:r w:rsidRPr="00E95836">
        <w:rPr>
          <w:rFonts w:ascii="Arial" w:hAnsi="Arial" w:cs="Arial"/>
          <w:sz w:val="20"/>
          <w:szCs w:val="20"/>
        </w:rPr>
        <w:t>Declaração da não exploração do trabalho infantil;</w:t>
      </w:r>
    </w:p>
    <w:p w:rsidR="00912C19" w:rsidRDefault="00912C19" w:rsidP="00E95836">
      <w:pPr>
        <w:pStyle w:val="SemEspaamento"/>
        <w:spacing w:line="276" w:lineRule="auto"/>
        <w:jc w:val="both"/>
        <w:rPr>
          <w:rFonts w:ascii="Arial" w:hAnsi="Arial" w:cs="Arial"/>
          <w:sz w:val="20"/>
          <w:szCs w:val="20"/>
        </w:rPr>
      </w:pPr>
      <w:r w:rsidRPr="0055504A">
        <w:rPr>
          <w:rFonts w:ascii="Arial" w:hAnsi="Arial" w:cs="Arial"/>
          <w:b/>
          <w:sz w:val="20"/>
          <w:szCs w:val="20"/>
        </w:rPr>
        <w:t>Anexo IV –</w:t>
      </w:r>
      <w:r>
        <w:rPr>
          <w:rFonts w:ascii="Arial" w:hAnsi="Arial" w:cs="Arial"/>
          <w:sz w:val="20"/>
          <w:szCs w:val="20"/>
        </w:rPr>
        <w:t xml:space="preserve"> Modelo</w:t>
      </w:r>
      <w:r w:rsidR="0055504A">
        <w:rPr>
          <w:rFonts w:ascii="Arial" w:hAnsi="Arial" w:cs="Arial"/>
          <w:sz w:val="20"/>
          <w:szCs w:val="20"/>
        </w:rPr>
        <w:t xml:space="preserve"> </w:t>
      </w:r>
      <w:r>
        <w:rPr>
          <w:rFonts w:ascii="Arial" w:hAnsi="Arial" w:cs="Arial"/>
          <w:sz w:val="20"/>
          <w:szCs w:val="20"/>
        </w:rPr>
        <w:t>Proposta;</w:t>
      </w:r>
    </w:p>
    <w:p w:rsidR="0055504A" w:rsidRDefault="00912C19" w:rsidP="00E95836">
      <w:pPr>
        <w:pStyle w:val="SemEspaamento"/>
        <w:spacing w:line="276" w:lineRule="auto"/>
        <w:jc w:val="both"/>
        <w:rPr>
          <w:rFonts w:ascii="Arial" w:hAnsi="Arial" w:cs="Arial"/>
          <w:sz w:val="20"/>
          <w:szCs w:val="20"/>
        </w:rPr>
      </w:pPr>
      <w:r w:rsidRPr="0055504A">
        <w:rPr>
          <w:rFonts w:ascii="Arial" w:hAnsi="Arial" w:cs="Arial"/>
          <w:b/>
          <w:sz w:val="20"/>
          <w:szCs w:val="20"/>
        </w:rPr>
        <w:t>Anexo V -</w:t>
      </w:r>
      <w:r>
        <w:rPr>
          <w:rFonts w:ascii="Arial" w:hAnsi="Arial" w:cs="Arial"/>
          <w:sz w:val="20"/>
          <w:szCs w:val="20"/>
        </w:rPr>
        <w:t xml:space="preserve"> </w:t>
      </w:r>
      <w:r w:rsidRPr="002D380D">
        <w:rPr>
          <w:rFonts w:ascii="Arial" w:hAnsi="Arial" w:cs="Arial"/>
          <w:sz w:val="20"/>
          <w:szCs w:val="20"/>
        </w:rPr>
        <w:t xml:space="preserve">Modelo de declaração firmando que não possui em seu quadro social servidor público do </w:t>
      </w:r>
    </w:p>
    <w:p w:rsidR="00912C19" w:rsidRDefault="0055504A" w:rsidP="00E95836">
      <w:pPr>
        <w:pStyle w:val="SemEspaamento"/>
        <w:spacing w:line="276" w:lineRule="auto"/>
        <w:jc w:val="both"/>
        <w:rPr>
          <w:rFonts w:ascii="Arial" w:hAnsi="Arial" w:cs="Arial"/>
          <w:sz w:val="20"/>
          <w:szCs w:val="20"/>
        </w:rPr>
      </w:pPr>
      <w:r>
        <w:rPr>
          <w:rFonts w:ascii="Arial" w:hAnsi="Arial" w:cs="Arial"/>
          <w:sz w:val="20"/>
          <w:szCs w:val="20"/>
        </w:rPr>
        <w:lastRenderedPageBreak/>
        <w:t xml:space="preserve">                   </w:t>
      </w:r>
      <w:proofErr w:type="gramStart"/>
      <w:r w:rsidR="00912C19" w:rsidRPr="002D380D">
        <w:rPr>
          <w:rFonts w:ascii="Arial" w:hAnsi="Arial" w:cs="Arial"/>
          <w:sz w:val="20"/>
          <w:szCs w:val="20"/>
        </w:rPr>
        <w:t>município</w:t>
      </w:r>
      <w:proofErr w:type="gramEnd"/>
      <w:r w:rsidR="00912C19" w:rsidRPr="002D380D">
        <w:rPr>
          <w:rFonts w:ascii="Arial" w:hAnsi="Arial" w:cs="Arial"/>
          <w:sz w:val="20"/>
          <w:szCs w:val="20"/>
        </w:rPr>
        <w:t xml:space="preserve"> de Papanduva/SC</w:t>
      </w:r>
      <w:r w:rsidR="00912C19">
        <w:rPr>
          <w:rFonts w:ascii="Arial" w:hAnsi="Arial" w:cs="Arial"/>
          <w:sz w:val="20"/>
          <w:szCs w:val="20"/>
        </w:rPr>
        <w:t>;</w:t>
      </w:r>
    </w:p>
    <w:p w:rsidR="00912C19" w:rsidRPr="00E95836" w:rsidRDefault="00912C19" w:rsidP="00E95836">
      <w:pPr>
        <w:pStyle w:val="SemEspaamento"/>
        <w:spacing w:line="276" w:lineRule="auto"/>
        <w:jc w:val="both"/>
        <w:rPr>
          <w:rFonts w:ascii="Arial" w:hAnsi="Arial" w:cs="Arial"/>
          <w:sz w:val="20"/>
          <w:szCs w:val="20"/>
        </w:rPr>
      </w:pPr>
      <w:proofErr w:type="gramStart"/>
      <w:r w:rsidRPr="0055504A">
        <w:rPr>
          <w:rFonts w:ascii="Arial" w:hAnsi="Arial" w:cs="Arial"/>
          <w:b/>
          <w:sz w:val="20"/>
          <w:szCs w:val="20"/>
        </w:rPr>
        <w:t>Anexo VI</w:t>
      </w:r>
      <w:proofErr w:type="gramEnd"/>
      <w:r w:rsidRPr="0055504A">
        <w:rPr>
          <w:rFonts w:ascii="Arial" w:hAnsi="Arial" w:cs="Arial"/>
          <w:b/>
          <w:sz w:val="20"/>
          <w:szCs w:val="20"/>
        </w:rPr>
        <w:t xml:space="preserve"> –</w:t>
      </w:r>
      <w:r>
        <w:rPr>
          <w:rFonts w:ascii="Arial" w:hAnsi="Arial" w:cs="Arial"/>
          <w:sz w:val="20"/>
          <w:szCs w:val="20"/>
        </w:rPr>
        <w:t xml:space="preserve"> Modelo Declaração dando </w:t>
      </w:r>
      <w:r w:rsidR="0055504A">
        <w:rPr>
          <w:rFonts w:ascii="Arial" w:hAnsi="Arial" w:cs="Arial"/>
          <w:sz w:val="20"/>
          <w:szCs w:val="20"/>
        </w:rPr>
        <w:t>concordância com as condições da licitação;</w:t>
      </w:r>
    </w:p>
    <w:p w:rsidR="00E976CE" w:rsidRDefault="0055504A" w:rsidP="00E95836">
      <w:pPr>
        <w:pStyle w:val="SemEspaamento"/>
        <w:spacing w:line="276" w:lineRule="auto"/>
        <w:jc w:val="both"/>
        <w:rPr>
          <w:rFonts w:ascii="Arial" w:hAnsi="Arial" w:cs="Arial"/>
          <w:sz w:val="20"/>
          <w:szCs w:val="20"/>
        </w:rPr>
      </w:pPr>
      <w:r>
        <w:rPr>
          <w:rFonts w:ascii="Arial" w:hAnsi="Arial" w:cs="Arial"/>
          <w:b/>
          <w:sz w:val="20"/>
          <w:szCs w:val="20"/>
        </w:rPr>
        <w:t xml:space="preserve">Anexo </w:t>
      </w:r>
      <w:r w:rsidR="00E976CE" w:rsidRPr="00E95836">
        <w:rPr>
          <w:rFonts w:ascii="Arial" w:hAnsi="Arial" w:cs="Arial"/>
          <w:b/>
          <w:sz w:val="20"/>
          <w:szCs w:val="20"/>
        </w:rPr>
        <w:t>V</w:t>
      </w:r>
      <w:r>
        <w:rPr>
          <w:rFonts w:ascii="Arial" w:hAnsi="Arial" w:cs="Arial"/>
          <w:b/>
          <w:sz w:val="20"/>
          <w:szCs w:val="20"/>
        </w:rPr>
        <w:t>II</w:t>
      </w:r>
      <w:r w:rsidR="00E976CE" w:rsidRPr="00E95836">
        <w:rPr>
          <w:rFonts w:ascii="Arial" w:hAnsi="Arial" w:cs="Arial"/>
          <w:b/>
          <w:sz w:val="20"/>
          <w:szCs w:val="20"/>
        </w:rPr>
        <w:t xml:space="preserve"> - </w:t>
      </w:r>
      <w:r w:rsidR="00E976CE" w:rsidRPr="00E95836">
        <w:rPr>
          <w:rFonts w:ascii="Arial" w:hAnsi="Arial" w:cs="Arial"/>
          <w:sz w:val="20"/>
          <w:szCs w:val="20"/>
        </w:rPr>
        <w:t>Declaração de Idoneidade;</w:t>
      </w:r>
    </w:p>
    <w:p w:rsidR="00E976CE" w:rsidRPr="00E95836" w:rsidRDefault="00E976CE" w:rsidP="00E95836">
      <w:pPr>
        <w:pStyle w:val="SemEspaamento"/>
        <w:spacing w:line="276" w:lineRule="auto"/>
        <w:jc w:val="both"/>
        <w:rPr>
          <w:rFonts w:ascii="Arial" w:hAnsi="Arial" w:cs="Arial"/>
          <w:sz w:val="20"/>
          <w:szCs w:val="20"/>
          <w:lang w:eastAsia="ar-SA"/>
        </w:rPr>
      </w:pPr>
      <w:r w:rsidRPr="00E95836">
        <w:rPr>
          <w:rFonts w:ascii="Arial" w:hAnsi="Arial" w:cs="Arial"/>
          <w:b/>
          <w:sz w:val="20"/>
          <w:szCs w:val="20"/>
        </w:rPr>
        <w:t>Anexo V</w:t>
      </w:r>
      <w:r w:rsidR="00B45229">
        <w:rPr>
          <w:rFonts w:ascii="Arial" w:hAnsi="Arial" w:cs="Arial"/>
          <w:b/>
          <w:sz w:val="20"/>
          <w:szCs w:val="20"/>
        </w:rPr>
        <w:t>I</w:t>
      </w:r>
      <w:r w:rsidR="0055504A">
        <w:rPr>
          <w:rFonts w:ascii="Arial" w:hAnsi="Arial" w:cs="Arial"/>
          <w:b/>
          <w:sz w:val="20"/>
          <w:szCs w:val="20"/>
        </w:rPr>
        <w:t>II</w:t>
      </w:r>
      <w:r w:rsidRPr="00E95836">
        <w:rPr>
          <w:rFonts w:ascii="Arial" w:hAnsi="Arial" w:cs="Arial"/>
          <w:b/>
          <w:sz w:val="20"/>
          <w:szCs w:val="20"/>
        </w:rPr>
        <w:t xml:space="preserve"> - </w:t>
      </w:r>
      <w:r w:rsidRPr="00E95836">
        <w:rPr>
          <w:rFonts w:ascii="Arial" w:hAnsi="Arial" w:cs="Arial"/>
          <w:sz w:val="20"/>
          <w:szCs w:val="20"/>
        </w:rPr>
        <w:t>Minuta de Contrato;</w:t>
      </w: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B62436" w:rsidP="00E95836">
      <w:pPr>
        <w:pStyle w:val="SemEspaamento"/>
        <w:spacing w:line="276" w:lineRule="auto"/>
        <w:jc w:val="both"/>
        <w:rPr>
          <w:rFonts w:ascii="Arial" w:hAnsi="Arial" w:cs="Arial"/>
          <w:sz w:val="20"/>
          <w:szCs w:val="20"/>
        </w:rPr>
      </w:pPr>
      <w:r>
        <w:rPr>
          <w:rFonts w:ascii="Arial" w:hAnsi="Arial" w:cs="Arial"/>
          <w:sz w:val="20"/>
          <w:szCs w:val="20"/>
        </w:rPr>
        <w:t>PAPANDUVA</w:t>
      </w:r>
      <w:r w:rsidR="00366980">
        <w:rPr>
          <w:rFonts w:ascii="Arial" w:hAnsi="Arial" w:cs="Arial"/>
          <w:sz w:val="20"/>
          <w:szCs w:val="20"/>
        </w:rPr>
        <w:t>/</w:t>
      </w:r>
      <w:r w:rsidR="00E976CE" w:rsidRPr="00E95836">
        <w:rPr>
          <w:rFonts w:ascii="Arial" w:hAnsi="Arial" w:cs="Arial"/>
          <w:sz w:val="20"/>
          <w:szCs w:val="20"/>
        </w:rPr>
        <w:t xml:space="preserve">SC, </w:t>
      </w:r>
      <w:r w:rsidR="006C15B8">
        <w:rPr>
          <w:rFonts w:ascii="Arial" w:hAnsi="Arial" w:cs="Arial"/>
          <w:sz w:val="20"/>
          <w:szCs w:val="20"/>
        </w:rPr>
        <w:t>06 de fevereiro de 2017.</w:t>
      </w:r>
    </w:p>
    <w:p w:rsidR="00E976CE" w:rsidRPr="00E95836" w:rsidRDefault="00E976CE" w:rsidP="00E95836">
      <w:pPr>
        <w:pStyle w:val="SemEspaamento"/>
        <w:spacing w:line="276" w:lineRule="auto"/>
        <w:jc w:val="both"/>
        <w:rPr>
          <w:rFonts w:ascii="Arial" w:hAnsi="Arial" w:cs="Arial"/>
          <w:color w:val="FF0000"/>
          <w:sz w:val="20"/>
          <w:szCs w:val="20"/>
        </w:rPr>
      </w:pPr>
    </w:p>
    <w:p w:rsidR="00E976CE" w:rsidRPr="00E95836" w:rsidRDefault="00E976CE" w:rsidP="00E95836">
      <w:pPr>
        <w:pStyle w:val="SemEspaamento"/>
        <w:spacing w:line="276" w:lineRule="auto"/>
        <w:jc w:val="both"/>
        <w:rPr>
          <w:rFonts w:ascii="Arial" w:hAnsi="Arial" w:cs="Arial"/>
          <w:sz w:val="20"/>
          <w:szCs w:val="20"/>
        </w:rPr>
      </w:pPr>
    </w:p>
    <w:p w:rsidR="00E976CE" w:rsidRPr="00E95836" w:rsidRDefault="00E976CE" w:rsidP="00E95836">
      <w:pPr>
        <w:pStyle w:val="SemEspaamento"/>
        <w:spacing w:line="276" w:lineRule="auto"/>
        <w:jc w:val="both"/>
        <w:rPr>
          <w:rFonts w:ascii="Arial" w:hAnsi="Arial" w:cs="Arial"/>
          <w:sz w:val="20"/>
          <w:szCs w:val="20"/>
        </w:rPr>
      </w:pPr>
    </w:p>
    <w:p w:rsidR="00E976CE" w:rsidRPr="006C15B8" w:rsidRDefault="006C15B8" w:rsidP="00E95836">
      <w:pPr>
        <w:pStyle w:val="SemEspaamento"/>
        <w:spacing w:line="276" w:lineRule="auto"/>
        <w:jc w:val="both"/>
        <w:rPr>
          <w:rFonts w:ascii="Arial" w:hAnsi="Arial" w:cs="Arial"/>
          <w:b/>
          <w:sz w:val="20"/>
          <w:szCs w:val="20"/>
        </w:rPr>
      </w:pPr>
      <w:r w:rsidRPr="006C15B8">
        <w:rPr>
          <w:rFonts w:ascii="Arial" w:hAnsi="Arial" w:cs="Arial"/>
          <w:b/>
          <w:sz w:val="20"/>
          <w:szCs w:val="20"/>
        </w:rPr>
        <w:t xml:space="preserve">Cátia </w:t>
      </w:r>
      <w:proofErr w:type="spellStart"/>
      <w:r w:rsidRPr="006C15B8">
        <w:rPr>
          <w:rFonts w:ascii="Arial" w:hAnsi="Arial" w:cs="Arial"/>
          <w:b/>
          <w:sz w:val="20"/>
          <w:szCs w:val="20"/>
        </w:rPr>
        <w:t>Taciana</w:t>
      </w:r>
      <w:proofErr w:type="spellEnd"/>
      <w:r w:rsidRPr="006C15B8">
        <w:rPr>
          <w:rFonts w:ascii="Arial" w:hAnsi="Arial" w:cs="Arial"/>
          <w:b/>
          <w:sz w:val="20"/>
          <w:szCs w:val="20"/>
        </w:rPr>
        <w:t xml:space="preserve"> </w:t>
      </w:r>
      <w:proofErr w:type="spellStart"/>
      <w:r w:rsidRPr="006C15B8">
        <w:rPr>
          <w:rFonts w:ascii="Arial" w:hAnsi="Arial" w:cs="Arial"/>
          <w:b/>
          <w:sz w:val="20"/>
          <w:szCs w:val="20"/>
        </w:rPr>
        <w:t>Thorstenberbg</w:t>
      </w:r>
      <w:proofErr w:type="spellEnd"/>
    </w:p>
    <w:p w:rsidR="00E976CE" w:rsidRDefault="00EA76A0" w:rsidP="00E95836">
      <w:pPr>
        <w:pStyle w:val="SemEspaamento"/>
        <w:spacing w:line="276" w:lineRule="auto"/>
        <w:jc w:val="both"/>
        <w:rPr>
          <w:rFonts w:ascii="Arial" w:hAnsi="Arial" w:cs="Arial"/>
          <w:sz w:val="20"/>
          <w:szCs w:val="20"/>
        </w:rPr>
      </w:pPr>
      <w:r>
        <w:rPr>
          <w:rFonts w:ascii="Arial" w:hAnsi="Arial" w:cs="Arial"/>
          <w:sz w:val="20"/>
          <w:szCs w:val="20"/>
        </w:rPr>
        <w:t>Gestora do Fundo Municipal de Saúde.</w:t>
      </w:r>
    </w:p>
    <w:p w:rsidR="0035627E" w:rsidRDefault="0035627E" w:rsidP="00E95836">
      <w:pPr>
        <w:pStyle w:val="SemEspaamento"/>
        <w:spacing w:line="276" w:lineRule="auto"/>
        <w:jc w:val="both"/>
        <w:rPr>
          <w:rFonts w:ascii="Arial" w:hAnsi="Arial" w:cs="Arial"/>
          <w:sz w:val="20"/>
          <w:szCs w:val="20"/>
        </w:rPr>
      </w:pPr>
    </w:p>
    <w:p w:rsidR="0035627E" w:rsidRDefault="0035627E" w:rsidP="00E95836">
      <w:pPr>
        <w:pStyle w:val="SemEspaamento"/>
        <w:spacing w:line="276" w:lineRule="auto"/>
        <w:jc w:val="both"/>
        <w:rPr>
          <w:rFonts w:ascii="Arial" w:hAnsi="Arial" w:cs="Arial"/>
          <w:sz w:val="20"/>
          <w:szCs w:val="20"/>
        </w:rPr>
      </w:pPr>
    </w:p>
    <w:p w:rsidR="006C15B8" w:rsidRPr="00786138" w:rsidRDefault="006C15B8" w:rsidP="006C15B8">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6C15B8" w:rsidRPr="00786138" w:rsidRDefault="006C15B8" w:rsidP="006C15B8">
      <w:pPr>
        <w:pStyle w:val="SemEspaamento"/>
        <w:spacing w:line="276" w:lineRule="auto"/>
        <w:jc w:val="center"/>
        <w:rPr>
          <w:rFonts w:ascii="Arial" w:hAnsi="Arial" w:cs="Arial"/>
          <w:sz w:val="20"/>
          <w:szCs w:val="20"/>
        </w:rPr>
      </w:pPr>
    </w:p>
    <w:p w:rsidR="006C15B8" w:rsidRPr="00786138" w:rsidRDefault="006C15B8" w:rsidP="006C15B8">
      <w:pPr>
        <w:pStyle w:val="SemEspaamento"/>
        <w:spacing w:line="276" w:lineRule="auto"/>
        <w:jc w:val="center"/>
        <w:rPr>
          <w:rFonts w:ascii="Arial" w:hAnsi="Arial" w:cs="Arial"/>
          <w:b/>
          <w:sz w:val="20"/>
          <w:szCs w:val="20"/>
        </w:rPr>
      </w:pPr>
    </w:p>
    <w:p w:rsidR="006C15B8" w:rsidRPr="00786138" w:rsidRDefault="006C15B8" w:rsidP="006C15B8">
      <w:pPr>
        <w:pStyle w:val="SemEspaamento"/>
        <w:spacing w:line="276" w:lineRule="auto"/>
        <w:jc w:val="center"/>
        <w:rPr>
          <w:rFonts w:ascii="Arial" w:hAnsi="Arial" w:cs="Arial"/>
          <w:b/>
          <w:color w:val="000000"/>
          <w:sz w:val="20"/>
          <w:szCs w:val="20"/>
        </w:rPr>
      </w:pPr>
      <w:proofErr w:type="spellStart"/>
      <w:r w:rsidRPr="00786138">
        <w:rPr>
          <w:rFonts w:ascii="Arial" w:hAnsi="Arial" w:cs="Arial"/>
          <w:b/>
          <w:color w:val="000000"/>
          <w:sz w:val="20"/>
          <w:szCs w:val="20"/>
        </w:rPr>
        <w:t>Soraya</w:t>
      </w:r>
      <w:proofErr w:type="spellEnd"/>
      <w:r w:rsidRPr="00786138">
        <w:rPr>
          <w:rFonts w:ascii="Arial" w:hAnsi="Arial" w:cs="Arial"/>
          <w:b/>
          <w:color w:val="000000"/>
          <w:sz w:val="20"/>
          <w:szCs w:val="20"/>
        </w:rPr>
        <w:t xml:space="preserve"> F. Mendes </w:t>
      </w:r>
      <w:proofErr w:type="spellStart"/>
      <w:r w:rsidRPr="00786138">
        <w:rPr>
          <w:rFonts w:ascii="Arial" w:hAnsi="Arial" w:cs="Arial"/>
          <w:b/>
          <w:color w:val="000000"/>
          <w:sz w:val="20"/>
          <w:szCs w:val="20"/>
        </w:rPr>
        <w:t>Prust</w:t>
      </w:r>
      <w:proofErr w:type="spellEnd"/>
    </w:p>
    <w:p w:rsidR="006C15B8" w:rsidRPr="00786138" w:rsidRDefault="006C15B8" w:rsidP="006C15B8">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6C15B8" w:rsidRPr="00F302F2" w:rsidRDefault="006C15B8" w:rsidP="006C15B8">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6C15B8" w:rsidRPr="00F302F2" w:rsidRDefault="006C15B8" w:rsidP="006C15B8">
      <w:pPr>
        <w:pStyle w:val="SemEspaamento"/>
        <w:spacing w:line="276" w:lineRule="auto"/>
        <w:jc w:val="both"/>
        <w:rPr>
          <w:rFonts w:ascii="Arial" w:hAnsi="Arial" w:cs="Arial"/>
          <w:sz w:val="20"/>
          <w:szCs w:val="20"/>
          <w:lang w:eastAsia="ar-SA"/>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E32B0E" w:rsidRDefault="00E32B0E"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C10983" w:rsidRDefault="00C10983" w:rsidP="00FE6F2F">
      <w:pPr>
        <w:pStyle w:val="SemEspaamento"/>
        <w:spacing w:line="276" w:lineRule="auto"/>
        <w:jc w:val="center"/>
        <w:rPr>
          <w:rFonts w:ascii="Arial" w:hAnsi="Arial" w:cs="Arial"/>
          <w:b/>
          <w:sz w:val="20"/>
          <w:szCs w:val="20"/>
        </w:rPr>
      </w:pPr>
    </w:p>
    <w:p w:rsidR="00426563" w:rsidRDefault="00426563" w:rsidP="00FE6F2F">
      <w:pPr>
        <w:pStyle w:val="SemEspaamento"/>
        <w:spacing w:line="276" w:lineRule="auto"/>
        <w:jc w:val="center"/>
        <w:rPr>
          <w:rFonts w:ascii="Arial" w:hAnsi="Arial" w:cs="Arial"/>
          <w:b/>
          <w:sz w:val="20"/>
          <w:szCs w:val="20"/>
        </w:rPr>
      </w:pPr>
    </w:p>
    <w:p w:rsidR="00063EAD" w:rsidRPr="00092812" w:rsidRDefault="00063EAD" w:rsidP="00092812">
      <w:pPr>
        <w:pStyle w:val="SemEspaamento"/>
        <w:spacing w:line="276" w:lineRule="auto"/>
        <w:jc w:val="center"/>
        <w:rPr>
          <w:rFonts w:ascii="Arial" w:hAnsi="Arial" w:cs="Arial"/>
          <w:b/>
          <w:sz w:val="20"/>
          <w:szCs w:val="20"/>
        </w:rPr>
      </w:pPr>
      <w:r w:rsidRPr="00092812">
        <w:rPr>
          <w:rFonts w:ascii="Arial" w:hAnsi="Arial" w:cs="Arial"/>
          <w:b/>
          <w:sz w:val="20"/>
          <w:szCs w:val="20"/>
        </w:rPr>
        <w:lastRenderedPageBreak/>
        <w:t>ANEXO I</w:t>
      </w:r>
    </w:p>
    <w:p w:rsidR="00063EAD" w:rsidRPr="00092812" w:rsidRDefault="00A63620" w:rsidP="00092812">
      <w:pPr>
        <w:pStyle w:val="SemEspaamento"/>
        <w:spacing w:line="276" w:lineRule="auto"/>
        <w:jc w:val="center"/>
        <w:rPr>
          <w:rFonts w:ascii="Arial" w:hAnsi="Arial" w:cs="Arial"/>
          <w:b/>
          <w:sz w:val="20"/>
          <w:szCs w:val="20"/>
        </w:rPr>
      </w:pPr>
      <w:r>
        <w:rPr>
          <w:rFonts w:ascii="Arial" w:hAnsi="Arial" w:cs="Arial"/>
          <w:b/>
          <w:sz w:val="20"/>
          <w:szCs w:val="20"/>
        </w:rPr>
        <w:t xml:space="preserve">PREÇOS MÁXIMOS </w:t>
      </w:r>
      <w:r w:rsidR="0069787C">
        <w:rPr>
          <w:rFonts w:ascii="Arial" w:hAnsi="Arial" w:cs="Arial"/>
          <w:b/>
          <w:sz w:val="20"/>
          <w:szCs w:val="20"/>
        </w:rPr>
        <w:t>ADMITIDO</w:t>
      </w:r>
      <w:r>
        <w:rPr>
          <w:rFonts w:ascii="Arial" w:hAnsi="Arial" w:cs="Arial"/>
          <w:b/>
          <w:sz w:val="20"/>
          <w:szCs w:val="20"/>
        </w:rPr>
        <w:t>S</w:t>
      </w:r>
      <w:r w:rsidR="004B5B5E">
        <w:rPr>
          <w:rFonts w:ascii="Arial" w:hAnsi="Arial" w:cs="Arial"/>
          <w:b/>
          <w:sz w:val="20"/>
          <w:szCs w:val="20"/>
        </w:rPr>
        <w:t xml:space="preserve"> e PROJETO BÁSICO</w:t>
      </w:r>
    </w:p>
    <w:p w:rsidR="00063EAD" w:rsidRPr="00092812" w:rsidRDefault="00063EAD" w:rsidP="00092812">
      <w:pPr>
        <w:pStyle w:val="SemEspaamento"/>
        <w:spacing w:line="276" w:lineRule="auto"/>
        <w:jc w:val="both"/>
        <w:rPr>
          <w:rFonts w:ascii="Arial" w:hAnsi="Arial" w:cs="Arial"/>
          <w:sz w:val="20"/>
          <w:szCs w:val="20"/>
        </w:rPr>
      </w:pPr>
    </w:p>
    <w:tbl>
      <w:tblPr>
        <w:tblW w:w="97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637"/>
        <w:gridCol w:w="851"/>
        <w:gridCol w:w="5386"/>
        <w:gridCol w:w="1418"/>
        <w:gridCol w:w="1417"/>
      </w:tblGrid>
      <w:tr w:rsidR="0069787C" w:rsidRPr="00E95836" w:rsidTr="00A02948">
        <w:trPr>
          <w:cantSplit/>
        </w:trPr>
        <w:tc>
          <w:tcPr>
            <w:tcW w:w="637" w:type="dxa"/>
            <w:tcBorders>
              <w:top w:val="single" w:sz="18" w:space="0" w:color="auto"/>
              <w:bottom w:val="single" w:sz="18" w:space="0" w:color="auto"/>
            </w:tcBorders>
            <w:shd w:val="pct25" w:color="000000" w:fill="FFFFFF"/>
            <w:vAlign w:val="center"/>
          </w:tcPr>
          <w:p w:rsidR="0069787C" w:rsidRPr="00A02948" w:rsidRDefault="0069787C" w:rsidP="00140F15">
            <w:pPr>
              <w:pStyle w:val="SemEspaamento"/>
              <w:spacing w:line="276" w:lineRule="auto"/>
              <w:jc w:val="both"/>
              <w:rPr>
                <w:rFonts w:ascii="Arial" w:hAnsi="Arial" w:cs="Arial"/>
                <w:b/>
                <w:sz w:val="20"/>
                <w:szCs w:val="20"/>
              </w:rPr>
            </w:pPr>
            <w:bookmarkStart w:id="6" w:name="id.0a39526c5f55"/>
            <w:bookmarkEnd w:id="6"/>
          </w:p>
          <w:p w:rsidR="0069787C" w:rsidRPr="00A02948" w:rsidRDefault="0069787C" w:rsidP="00A02948">
            <w:pPr>
              <w:pStyle w:val="SemEspaamento"/>
              <w:spacing w:line="276" w:lineRule="auto"/>
              <w:jc w:val="center"/>
              <w:rPr>
                <w:rFonts w:ascii="Arial" w:hAnsi="Arial" w:cs="Arial"/>
                <w:b/>
                <w:sz w:val="20"/>
                <w:szCs w:val="20"/>
              </w:rPr>
            </w:pPr>
            <w:r w:rsidRPr="00A02948">
              <w:rPr>
                <w:rFonts w:ascii="Arial" w:hAnsi="Arial" w:cs="Arial"/>
                <w:b/>
                <w:sz w:val="20"/>
                <w:szCs w:val="20"/>
              </w:rPr>
              <w:t>Item</w:t>
            </w:r>
          </w:p>
        </w:tc>
        <w:tc>
          <w:tcPr>
            <w:tcW w:w="851" w:type="dxa"/>
            <w:tcBorders>
              <w:top w:val="single" w:sz="18" w:space="0" w:color="auto"/>
              <w:bottom w:val="single" w:sz="18" w:space="0" w:color="auto"/>
            </w:tcBorders>
            <w:shd w:val="pct25" w:color="000000" w:fill="FFFFFF"/>
          </w:tcPr>
          <w:p w:rsidR="0069787C" w:rsidRPr="00A02948" w:rsidRDefault="0069787C" w:rsidP="00A02948">
            <w:pPr>
              <w:pStyle w:val="SemEspaamento"/>
              <w:spacing w:line="276" w:lineRule="auto"/>
              <w:jc w:val="center"/>
              <w:rPr>
                <w:rFonts w:ascii="Arial" w:hAnsi="Arial" w:cs="Arial"/>
                <w:b/>
                <w:sz w:val="20"/>
                <w:szCs w:val="20"/>
              </w:rPr>
            </w:pPr>
          </w:p>
          <w:p w:rsidR="0069787C" w:rsidRDefault="0069787C" w:rsidP="00A02948">
            <w:pPr>
              <w:pStyle w:val="SemEspaamento"/>
              <w:spacing w:line="276" w:lineRule="auto"/>
              <w:jc w:val="center"/>
              <w:rPr>
                <w:rFonts w:ascii="Arial" w:hAnsi="Arial" w:cs="Arial"/>
                <w:b/>
                <w:sz w:val="20"/>
                <w:szCs w:val="20"/>
              </w:rPr>
            </w:pPr>
            <w:r w:rsidRPr="00A02948">
              <w:rPr>
                <w:rFonts w:ascii="Arial" w:hAnsi="Arial" w:cs="Arial"/>
                <w:b/>
                <w:sz w:val="20"/>
                <w:szCs w:val="20"/>
              </w:rPr>
              <w:t>Quant.</w:t>
            </w:r>
          </w:p>
          <w:p w:rsidR="00A02948" w:rsidRPr="00A02948" w:rsidRDefault="003F081E" w:rsidP="00A02948">
            <w:pPr>
              <w:pStyle w:val="SemEspaamento"/>
              <w:spacing w:line="276" w:lineRule="auto"/>
              <w:jc w:val="center"/>
              <w:rPr>
                <w:rFonts w:ascii="Arial" w:hAnsi="Arial" w:cs="Arial"/>
                <w:b/>
                <w:sz w:val="20"/>
                <w:szCs w:val="20"/>
              </w:rPr>
            </w:pPr>
            <w:r>
              <w:rPr>
                <w:rFonts w:ascii="Arial" w:hAnsi="Arial" w:cs="Arial"/>
                <w:b/>
                <w:sz w:val="20"/>
                <w:szCs w:val="20"/>
              </w:rPr>
              <w:t>Meses</w:t>
            </w:r>
          </w:p>
        </w:tc>
        <w:tc>
          <w:tcPr>
            <w:tcW w:w="5386" w:type="dxa"/>
            <w:tcBorders>
              <w:top w:val="single" w:sz="18" w:space="0" w:color="auto"/>
              <w:bottom w:val="single" w:sz="18" w:space="0" w:color="auto"/>
            </w:tcBorders>
            <w:shd w:val="pct25" w:color="000000" w:fill="FFFFFF"/>
          </w:tcPr>
          <w:p w:rsidR="0069787C" w:rsidRPr="00A02948" w:rsidRDefault="0069787C" w:rsidP="00A02948">
            <w:pPr>
              <w:pStyle w:val="SemEspaamento"/>
              <w:spacing w:line="276" w:lineRule="auto"/>
              <w:jc w:val="center"/>
              <w:rPr>
                <w:rFonts w:ascii="Arial" w:hAnsi="Arial" w:cs="Arial"/>
                <w:b/>
                <w:sz w:val="20"/>
                <w:szCs w:val="20"/>
              </w:rPr>
            </w:pPr>
          </w:p>
          <w:p w:rsidR="0069787C" w:rsidRPr="00A02948" w:rsidRDefault="0069787C" w:rsidP="00A02948">
            <w:pPr>
              <w:pStyle w:val="SemEspaamento"/>
              <w:spacing w:line="276" w:lineRule="auto"/>
              <w:jc w:val="center"/>
              <w:rPr>
                <w:rFonts w:ascii="Arial" w:hAnsi="Arial" w:cs="Arial"/>
                <w:b/>
                <w:sz w:val="20"/>
                <w:szCs w:val="20"/>
              </w:rPr>
            </w:pPr>
            <w:r w:rsidRPr="00A02948">
              <w:rPr>
                <w:rFonts w:ascii="Arial" w:hAnsi="Arial" w:cs="Arial"/>
                <w:b/>
                <w:sz w:val="20"/>
                <w:szCs w:val="20"/>
              </w:rPr>
              <w:t>Descrição</w:t>
            </w:r>
          </w:p>
        </w:tc>
        <w:tc>
          <w:tcPr>
            <w:tcW w:w="1418" w:type="dxa"/>
            <w:tcBorders>
              <w:top w:val="single" w:sz="18" w:space="0" w:color="auto"/>
              <w:bottom w:val="single" w:sz="18" w:space="0" w:color="auto"/>
            </w:tcBorders>
            <w:shd w:val="pct25" w:color="000000" w:fill="FFFFFF"/>
          </w:tcPr>
          <w:p w:rsidR="0069787C" w:rsidRPr="00A02948" w:rsidRDefault="0069787C" w:rsidP="003F081E">
            <w:pPr>
              <w:pStyle w:val="SemEspaamento"/>
              <w:spacing w:line="276" w:lineRule="auto"/>
              <w:jc w:val="center"/>
              <w:rPr>
                <w:rFonts w:ascii="Arial" w:hAnsi="Arial" w:cs="Arial"/>
                <w:b/>
                <w:sz w:val="20"/>
                <w:szCs w:val="20"/>
              </w:rPr>
            </w:pPr>
            <w:r w:rsidRPr="00A02948">
              <w:rPr>
                <w:rFonts w:ascii="Arial" w:hAnsi="Arial" w:cs="Arial"/>
                <w:b/>
                <w:sz w:val="20"/>
                <w:szCs w:val="20"/>
              </w:rPr>
              <w:t>Valor Máximo</w:t>
            </w:r>
            <w:r w:rsidR="003F081E">
              <w:rPr>
                <w:rFonts w:ascii="Arial" w:hAnsi="Arial" w:cs="Arial"/>
                <w:b/>
                <w:sz w:val="20"/>
                <w:szCs w:val="20"/>
              </w:rPr>
              <w:t xml:space="preserve"> Global Mensal</w:t>
            </w:r>
            <w:r w:rsidRPr="00A02948">
              <w:rPr>
                <w:rFonts w:ascii="Arial" w:hAnsi="Arial" w:cs="Arial"/>
                <w:b/>
                <w:sz w:val="20"/>
                <w:szCs w:val="20"/>
              </w:rPr>
              <w:t xml:space="preserve"> R$</w:t>
            </w:r>
          </w:p>
        </w:tc>
        <w:tc>
          <w:tcPr>
            <w:tcW w:w="1417" w:type="dxa"/>
            <w:tcBorders>
              <w:top w:val="single" w:sz="18" w:space="0" w:color="auto"/>
              <w:bottom w:val="single" w:sz="18" w:space="0" w:color="auto"/>
            </w:tcBorders>
            <w:shd w:val="pct25" w:color="000000" w:fill="FFFFFF"/>
          </w:tcPr>
          <w:p w:rsidR="0069787C" w:rsidRPr="00A02948" w:rsidRDefault="00D12768" w:rsidP="00A02948">
            <w:pPr>
              <w:pStyle w:val="SemEspaamento"/>
              <w:spacing w:line="276" w:lineRule="auto"/>
              <w:jc w:val="center"/>
              <w:rPr>
                <w:rFonts w:ascii="Arial" w:hAnsi="Arial" w:cs="Arial"/>
                <w:b/>
                <w:sz w:val="20"/>
                <w:szCs w:val="20"/>
              </w:rPr>
            </w:pPr>
            <w:r w:rsidRPr="00A02948">
              <w:rPr>
                <w:rFonts w:ascii="Arial" w:hAnsi="Arial" w:cs="Arial"/>
                <w:b/>
                <w:sz w:val="20"/>
                <w:szCs w:val="20"/>
              </w:rPr>
              <w:t xml:space="preserve">Valor Máximo </w:t>
            </w:r>
            <w:r w:rsidR="003F081E">
              <w:rPr>
                <w:rFonts w:ascii="Arial" w:hAnsi="Arial" w:cs="Arial"/>
                <w:b/>
                <w:sz w:val="20"/>
                <w:szCs w:val="20"/>
              </w:rPr>
              <w:t xml:space="preserve">Global </w:t>
            </w:r>
            <w:r w:rsidR="0069787C" w:rsidRPr="00A02948">
              <w:rPr>
                <w:rFonts w:ascii="Arial" w:hAnsi="Arial" w:cs="Arial"/>
                <w:b/>
                <w:sz w:val="20"/>
                <w:szCs w:val="20"/>
              </w:rPr>
              <w:t>Total R$</w:t>
            </w:r>
          </w:p>
        </w:tc>
      </w:tr>
      <w:tr w:rsidR="0069787C" w:rsidRPr="00E95836" w:rsidTr="00A02948">
        <w:trPr>
          <w:cantSplit/>
        </w:trPr>
        <w:tc>
          <w:tcPr>
            <w:tcW w:w="637" w:type="dxa"/>
            <w:tcBorders>
              <w:top w:val="single" w:sz="18" w:space="0" w:color="auto"/>
              <w:bottom w:val="single" w:sz="18" w:space="0" w:color="auto"/>
            </w:tcBorders>
          </w:tcPr>
          <w:p w:rsidR="00D12768" w:rsidRPr="00A02948" w:rsidRDefault="00D12768"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69787C" w:rsidRPr="00A02948" w:rsidRDefault="0069787C" w:rsidP="00D12768">
            <w:pPr>
              <w:pStyle w:val="SemEspaamento"/>
              <w:spacing w:line="276" w:lineRule="auto"/>
              <w:jc w:val="center"/>
              <w:rPr>
                <w:rFonts w:ascii="Arial" w:hAnsi="Arial" w:cs="Arial"/>
                <w:b/>
                <w:sz w:val="20"/>
                <w:szCs w:val="20"/>
              </w:rPr>
            </w:pPr>
            <w:r w:rsidRPr="00A02948">
              <w:rPr>
                <w:rFonts w:ascii="Arial" w:hAnsi="Arial" w:cs="Arial"/>
                <w:b/>
                <w:sz w:val="20"/>
                <w:szCs w:val="20"/>
              </w:rPr>
              <w:t>01</w:t>
            </w:r>
          </w:p>
        </w:tc>
        <w:tc>
          <w:tcPr>
            <w:tcW w:w="851" w:type="dxa"/>
            <w:tcBorders>
              <w:top w:val="single" w:sz="18" w:space="0" w:color="auto"/>
              <w:bottom w:val="single" w:sz="18" w:space="0" w:color="auto"/>
            </w:tcBorders>
          </w:tcPr>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3F081E" w:rsidRDefault="003F081E" w:rsidP="00D12768">
            <w:pPr>
              <w:pStyle w:val="SemEspaamento"/>
              <w:spacing w:line="276" w:lineRule="auto"/>
              <w:jc w:val="center"/>
              <w:rPr>
                <w:rFonts w:ascii="Arial" w:hAnsi="Arial" w:cs="Arial"/>
                <w:b/>
                <w:sz w:val="20"/>
                <w:szCs w:val="20"/>
              </w:rPr>
            </w:pPr>
          </w:p>
          <w:p w:rsidR="00F65D42" w:rsidRPr="00A02948" w:rsidRDefault="003F081E" w:rsidP="00D12768">
            <w:pPr>
              <w:pStyle w:val="SemEspaamento"/>
              <w:spacing w:line="276" w:lineRule="auto"/>
              <w:jc w:val="center"/>
              <w:rPr>
                <w:rFonts w:ascii="Arial" w:hAnsi="Arial" w:cs="Arial"/>
                <w:b/>
                <w:sz w:val="20"/>
                <w:szCs w:val="20"/>
              </w:rPr>
            </w:pPr>
            <w:proofErr w:type="gramStart"/>
            <w:r>
              <w:rPr>
                <w:rFonts w:ascii="Arial" w:hAnsi="Arial" w:cs="Arial"/>
                <w:b/>
                <w:sz w:val="20"/>
                <w:szCs w:val="20"/>
              </w:rPr>
              <w:t>9</w:t>
            </w:r>
            <w:proofErr w:type="gramEnd"/>
          </w:p>
        </w:tc>
        <w:tc>
          <w:tcPr>
            <w:tcW w:w="5386" w:type="dxa"/>
            <w:tcBorders>
              <w:top w:val="single" w:sz="18" w:space="0" w:color="auto"/>
              <w:bottom w:val="single" w:sz="18" w:space="0" w:color="auto"/>
            </w:tcBorders>
          </w:tcPr>
          <w:p w:rsidR="00BD3E85" w:rsidRDefault="00F65D42" w:rsidP="00BD3E85">
            <w:pPr>
              <w:pStyle w:val="SemEspaamento"/>
              <w:spacing w:line="276" w:lineRule="auto"/>
              <w:jc w:val="both"/>
              <w:rPr>
                <w:rFonts w:ascii="Arial" w:hAnsi="Arial" w:cs="Arial"/>
                <w:sz w:val="20"/>
                <w:szCs w:val="20"/>
              </w:rPr>
            </w:pPr>
            <w:r w:rsidRPr="00F65D42">
              <w:rPr>
                <w:rFonts w:ascii="Arial" w:hAnsi="Arial" w:cs="Arial"/>
                <w:sz w:val="20"/>
                <w:szCs w:val="20"/>
              </w:rPr>
              <w:t>Pr</w:t>
            </w:r>
            <w:r w:rsidR="00BD3E85">
              <w:rPr>
                <w:rFonts w:ascii="Arial" w:hAnsi="Arial" w:cs="Arial"/>
                <w:sz w:val="20"/>
                <w:szCs w:val="20"/>
              </w:rPr>
              <w:t xml:space="preserve">estação de Serviços de Instituição Hospitalar para consultas médicas especializadas eletivas e de exames complementares especializados eletivos. A Contratação será para pacientes oriundos do município de Papanduva, sendo que a contratada deverá manter plantão 24 horas no mínimo nas especialidades a seguir: </w:t>
            </w:r>
          </w:p>
          <w:p w:rsidR="00BD3E85" w:rsidRDefault="00BD3E85"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Leitos de UTI geral;</w:t>
            </w:r>
          </w:p>
          <w:p w:rsidR="00BD3E85" w:rsidRDefault="00BD3E85"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Leitos de UTI Neo Natal e Pediátrica;</w:t>
            </w:r>
          </w:p>
          <w:p w:rsidR="00BD3E85" w:rsidRDefault="00BD3E85"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 xml:space="preserve">Centro de Imagem disponível com Ressonância Magnética, </w:t>
            </w:r>
            <w:proofErr w:type="spellStart"/>
            <w:r>
              <w:rPr>
                <w:rFonts w:ascii="Arial" w:hAnsi="Arial" w:cs="Arial"/>
                <w:sz w:val="20"/>
                <w:szCs w:val="20"/>
              </w:rPr>
              <w:t>Litotripsia</w:t>
            </w:r>
            <w:proofErr w:type="spellEnd"/>
            <w:r>
              <w:rPr>
                <w:rFonts w:ascii="Arial" w:hAnsi="Arial" w:cs="Arial"/>
                <w:sz w:val="20"/>
                <w:szCs w:val="20"/>
              </w:rPr>
              <w:t>;</w:t>
            </w:r>
          </w:p>
          <w:p w:rsidR="00BD3E85" w:rsidRDefault="003F081E"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Centro Cirúrgico 24 horas para resolução imediata;</w:t>
            </w:r>
          </w:p>
          <w:p w:rsidR="003F081E" w:rsidRDefault="003F081E"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Cirurgia Cardía</w:t>
            </w:r>
            <w:r w:rsidR="00B62702">
              <w:rPr>
                <w:rFonts w:ascii="Arial" w:hAnsi="Arial" w:cs="Arial"/>
                <w:sz w:val="20"/>
                <w:szCs w:val="20"/>
              </w:rPr>
              <w:t>c</w:t>
            </w:r>
            <w:r>
              <w:rPr>
                <w:rFonts w:ascii="Arial" w:hAnsi="Arial" w:cs="Arial"/>
                <w:sz w:val="20"/>
                <w:szCs w:val="20"/>
              </w:rPr>
              <w:t>a Pedi</w:t>
            </w:r>
            <w:r w:rsidR="00B62702">
              <w:rPr>
                <w:rFonts w:ascii="Arial" w:hAnsi="Arial" w:cs="Arial"/>
                <w:sz w:val="20"/>
                <w:szCs w:val="20"/>
              </w:rPr>
              <w:t>á</w:t>
            </w:r>
            <w:r>
              <w:rPr>
                <w:rFonts w:ascii="Arial" w:hAnsi="Arial" w:cs="Arial"/>
                <w:sz w:val="20"/>
                <w:szCs w:val="20"/>
              </w:rPr>
              <w:t>trica;</w:t>
            </w:r>
          </w:p>
          <w:p w:rsidR="003F081E" w:rsidRDefault="003F081E"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Neurocirurgia de Alta Complexidade;</w:t>
            </w:r>
          </w:p>
          <w:p w:rsidR="003F081E" w:rsidRDefault="003F081E" w:rsidP="00BD3E85">
            <w:pPr>
              <w:pStyle w:val="SemEspaamento"/>
              <w:numPr>
                <w:ilvl w:val="0"/>
                <w:numId w:val="23"/>
              </w:numPr>
              <w:spacing w:line="276" w:lineRule="auto"/>
              <w:jc w:val="both"/>
              <w:rPr>
                <w:rFonts w:ascii="Arial" w:hAnsi="Arial" w:cs="Arial"/>
                <w:sz w:val="20"/>
                <w:szCs w:val="20"/>
              </w:rPr>
            </w:pPr>
            <w:r>
              <w:rPr>
                <w:rFonts w:ascii="Arial" w:hAnsi="Arial" w:cs="Arial"/>
                <w:sz w:val="20"/>
                <w:szCs w:val="20"/>
              </w:rPr>
              <w:t>Centro de Hemodinâmica</w:t>
            </w:r>
          </w:p>
          <w:p w:rsidR="003F081E" w:rsidRDefault="003F081E" w:rsidP="003F081E">
            <w:pPr>
              <w:pStyle w:val="SemEspaamento"/>
              <w:spacing w:line="276" w:lineRule="auto"/>
              <w:jc w:val="both"/>
              <w:rPr>
                <w:rFonts w:ascii="Arial" w:hAnsi="Arial" w:cs="Arial"/>
                <w:sz w:val="20"/>
                <w:szCs w:val="20"/>
              </w:rPr>
            </w:pPr>
            <w:r>
              <w:rPr>
                <w:rFonts w:ascii="Arial" w:hAnsi="Arial" w:cs="Arial"/>
                <w:sz w:val="20"/>
                <w:szCs w:val="20"/>
              </w:rPr>
              <w:t>Obs.:</w:t>
            </w:r>
          </w:p>
          <w:p w:rsidR="00F65D42" w:rsidRPr="00F65D42" w:rsidRDefault="003F081E" w:rsidP="003F081E">
            <w:pPr>
              <w:pStyle w:val="SemEspaamento"/>
              <w:spacing w:line="276" w:lineRule="auto"/>
              <w:jc w:val="both"/>
              <w:rPr>
                <w:rFonts w:ascii="Arial" w:hAnsi="Arial" w:cs="Arial"/>
                <w:sz w:val="20"/>
                <w:szCs w:val="20"/>
              </w:rPr>
            </w:pPr>
            <w:r>
              <w:rPr>
                <w:rFonts w:ascii="Arial" w:hAnsi="Arial" w:cs="Arial"/>
                <w:sz w:val="20"/>
                <w:szCs w:val="20"/>
              </w:rPr>
              <w:t>Havendo a necessidade de internamento após a consulta de emergência o mesmo será feito pelo SUS – Sistema Único de Saúde.</w:t>
            </w:r>
          </w:p>
        </w:tc>
        <w:tc>
          <w:tcPr>
            <w:tcW w:w="1418" w:type="dxa"/>
            <w:tcBorders>
              <w:top w:val="single" w:sz="18" w:space="0" w:color="auto"/>
              <w:bottom w:val="single" w:sz="18" w:space="0" w:color="auto"/>
            </w:tcBorders>
          </w:tcPr>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F647D1" w:rsidRDefault="00F647D1" w:rsidP="00D12768">
            <w:pPr>
              <w:pStyle w:val="SemEspaamento"/>
              <w:spacing w:line="276" w:lineRule="auto"/>
              <w:jc w:val="center"/>
              <w:rPr>
                <w:rFonts w:ascii="Arial" w:hAnsi="Arial" w:cs="Arial"/>
                <w:b/>
                <w:sz w:val="20"/>
                <w:szCs w:val="20"/>
              </w:rPr>
            </w:pPr>
          </w:p>
          <w:p w:rsidR="00D12768" w:rsidRPr="00A02948" w:rsidRDefault="003F081E" w:rsidP="00D12768">
            <w:pPr>
              <w:pStyle w:val="SemEspaamento"/>
              <w:spacing w:line="276" w:lineRule="auto"/>
              <w:jc w:val="center"/>
              <w:rPr>
                <w:rFonts w:ascii="Arial" w:hAnsi="Arial" w:cs="Arial"/>
                <w:b/>
                <w:sz w:val="20"/>
                <w:szCs w:val="20"/>
              </w:rPr>
            </w:pPr>
            <w:r>
              <w:rPr>
                <w:rFonts w:ascii="Arial" w:hAnsi="Arial" w:cs="Arial"/>
                <w:b/>
                <w:sz w:val="20"/>
                <w:szCs w:val="20"/>
              </w:rPr>
              <w:t>25.000,00</w:t>
            </w:r>
          </w:p>
        </w:tc>
        <w:tc>
          <w:tcPr>
            <w:tcW w:w="1417" w:type="dxa"/>
            <w:tcBorders>
              <w:top w:val="single" w:sz="18" w:space="0" w:color="auto"/>
              <w:bottom w:val="single" w:sz="18" w:space="0" w:color="auto"/>
            </w:tcBorders>
          </w:tcPr>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F647D1" w:rsidRDefault="00F647D1" w:rsidP="00F647D1">
            <w:pPr>
              <w:pStyle w:val="SemEspaamento"/>
              <w:spacing w:line="276" w:lineRule="auto"/>
              <w:jc w:val="center"/>
              <w:rPr>
                <w:rFonts w:ascii="Arial" w:hAnsi="Arial" w:cs="Arial"/>
                <w:b/>
                <w:sz w:val="20"/>
                <w:szCs w:val="20"/>
              </w:rPr>
            </w:pPr>
          </w:p>
          <w:p w:rsidR="00D12768" w:rsidRPr="00A02948" w:rsidRDefault="003F081E" w:rsidP="00F647D1">
            <w:pPr>
              <w:pStyle w:val="SemEspaamento"/>
              <w:spacing w:line="276" w:lineRule="auto"/>
              <w:jc w:val="center"/>
              <w:rPr>
                <w:rFonts w:ascii="Arial" w:hAnsi="Arial" w:cs="Arial"/>
                <w:b/>
                <w:sz w:val="20"/>
                <w:szCs w:val="20"/>
              </w:rPr>
            </w:pPr>
            <w:r>
              <w:rPr>
                <w:rFonts w:ascii="Arial" w:hAnsi="Arial" w:cs="Arial"/>
                <w:b/>
                <w:sz w:val="20"/>
                <w:szCs w:val="20"/>
              </w:rPr>
              <w:t>225.000,</w:t>
            </w:r>
            <w:r w:rsidR="00F647D1">
              <w:rPr>
                <w:rFonts w:ascii="Arial" w:hAnsi="Arial" w:cs="Arial"/>
                <w:b/>
                <w:sz w:val="20"/>
                <w:szCs w:val="20"/>
              </w:rPr>
              <w:t>00</w:t>
            </w:r>
          </w:p>
        </w:tc>
      </w:tr>
      <w:tr w:rsidR="00A02948" w:rsidRPr="00E95836" w:rsidTr="00A02948">
        <w:trPr>
          <w:cantSplit/>
        </w:trPr>
        <w:tc>
          <w:tcPr>
            <w:tcW w:w="8292" w:type="dxa"/>
            <w:gridSpan w:val="4"/>
            <w:tcBorders>
              <w:top w:val="single" w:sz="18" w:space="0" w:color="auto"/>
            </w:tcBorders>
          </w:tcPr>
          <w:p w:rsidR="00A02948" w:rsidRPr="00A02948" w:rsidRDefault="00A02948" w:rsidP="00A02948">
            <w:pPr>
              <w:pStyle w:val="SemEspaamento"/>
              <w:spacing w:line="276" w:lineRule="auto"/>
              <w:jc w:val="right"/>
              <w:rPr>
                <w:rFonts w:ascii="Arial" w:hAnsi="Arial" w:cs="Arial"/>
                <w:b/>
                <w:sz w:val="20"/>
                <w:szCs w:val="20"/>
              </w:rPr>
            </w:pPr>
            <w:r w:rsidRPr="00A02948">
              <w:rPr>
                <w:rFonts w:ascii="Arial" w:hAnsi="Arial" w:cs="Arial"/>
                <w:b/>
                <w:sz w:val="20"/>
                <w:szCs w:val="20"/>
              </w:rPr>
              <w:t>Valor Máximo Total Admitido</w:t>
            </w:r>
          </w:p>
        </w:tc>
        <w:tc>
          <w:tcPr>
            <w:tcW w:w="1417" w:type="dxa"/>
            <w:tcBorders>
              <w:top w:val="single" w:sz="18" w:space="0" w:color="auto"/>
            </w:tcBorders>
          </w:tcPr>
          <w:p w:rsidR="00A02948" w:rsidRPr="00A02948" w:rsidRDefault="003F081E" w:rsidP="00D12768">
            <w:pPr>
              <w:pStyle w:val="SemEspaamento"/>
              <w:spacing w:line="276" w:lineRule="auto"/>
              <w:jc w:val="center"/>
              <w:rPr>
                <w:rFonts w:ascii="Arial" w:hAnsi="Arial" w:cs="Arial"/>
                <w:b/>
                <w:sz w:val="20"/>
                <w:szCs w:val="20"/>
              </w:rPr>
            </w:pPr>
            <w:r>
              <w:rPr>
                <w:rFonts w:ascii="Arial" w:hAnsi="Arial" w:cs="Arial"/>
                <w:b/>
                <w:sz w:val="20"/>
                <w:szCs w:val="20"/>
              </w:rPr>
              <w:t>225.000,00</w:t>
            </w:r>
          </w:p>
        </w:tc>
      </w:tr>
    </w:tbl>
    <w:p w:rsidR="00E32B0E" w:rsidRDefault="00E32B0E" w:rsidP="004B5B5E">
      <w:pPr>
        <w:pStyle w:val="SemEspaamento"/>
        <w:spacing w:line="276" w:lineRule="auto"/>
        <w:jc w:val="center"/>
        <w:rPr>
          <w:rFonts w:ascii="Arial" w:hAnsi="Arial" w:cs="Arial"/>
          <w:b/>
          <w:sz w:val="20"/>
          <w:szCs w:val="20"/>
        </w:rPr>
      </w:pPr>
    </w:p>
    <w:p w:rsidR="006009E4" w:rsidRDefault="006009E4" w:rsidP="00FE6F2F">
      <w:pPr>
        <w:pStyle w:val="SemEspaamento"/>
        <w:spacing w:line="276" w:lineRule="auto"/>
        <w:jc w:val="center"/>
        <w:rPr>
          <w:rFonts w:ascii="Arial" w:hAnsi="Arial" w:cs="Arial"/>
          <w:b/>
          <w:sz w:val="20"/>
          <w:szCs w:val="20"/>
        </w:rPr>
      </w:pPr>
    </w:p>
    <w:p w:rsidR="006009E4" w:rsidRDefault="006009E4" w:rsidP="00FE6F2F">
      <w:pPr>
        <w:pStyle w:val="SemEspaamento"/>
        <w:spacing w:line="276" w:lineRule="auto"/>
        <w:jc w:val="center"/>
        <w:rPr>
          <w:rFonts w:ascii="Arial" w:hAnsi="Arial" w:cs="Arial"/>
          <w:b/>
          <w:sz w:val="20"/>
          <w:szCs w:val="20"/>
        </w:rPr>
      </w:pPr>
    </w:p>
    <w:p w:rsidR="006009E4" w:rsidRDefault="006009E4" w:rsidP="00FE6F2F">
      <w:pPr>
        <w:pStyle w:val="SemEspaamento"/>
        <w:spacing w:line="276" w:lineRule="auto"/>
        <w:jc w:val="center"/>
        <w:rPr>
          <w:rFonts w:ascii="Arial" w:hAnsi="Arial" w:cs="Arial"/>
          <w:b/>
          <w:sz w:val="20"/>
          <w:szCs w:val="20"/>
        </w:rPr>
      </w:pPr>
    </w:p>
    <w:p w:rsidR="006009E4" w:rsidRDefault="006009E4" w:rsidP="00FE6F2F">
      <w:pPr>
        <w:pStyle w:val="SemEspaamento"/>
        <w:spacing w:line="276" w:lineRule="auto"/>
        <w:jc w:val="center"/>
        <w:rPr>
          <w:rFonts w:ascii="Arial" w:hAnsi="Arial" w:cs="Arial"/>
          <w:b/>
          <w:sz w:val="20"/>
          <w:szCs w:val="20"/>
        </w:rPr>
      </w:pPr>
    </w:p>
    <w:p w:rsidR="005D6229" w:rsidRDefault="005D6229" w:rsidP="00FE6F2F">
      <w:pPr>
        <w:pStyle w:val="SemEspaamento"/>
        <w:spacing w:line="276" w:lineRule="auto"/>
        <w:jc w:val="center"/>
        <w:rPr>
          <w:rFonts w:ascii="Arial" w:hAnsi="Arial" w:cs="Arial"/>
          <w:b/>
          <w:sz w:val="20"/>
          <w:szCs w:val="20"/>
        </w:rPr>
      </w:pPr>
    </w:p>
    <w:p w:rsidR="005D6229" w:rsidRDefault="005D6229" w:rsidP="00FE6F2F">
      <w:pPr>
        <w:pStyle w:val="SemEspaamento"/>
        <w:spacing w:line="276" w:lineRule="auto"/>
        <w:jc w:val="center"/>
        <w:rPr>
          <w:rFonts w:ascii="Arial" w:hAnsi="Arial" w:cs="Arial"/>
          <w:b/>
          <w:sz w:val="20"/>
          <w:szCs w:val="20"/>
        </w:rPr>
      </w:pPr>
    </w:p>
    <w:p w:rsidR="005D6229" w:rsidRDefault="005D6229"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041EFE" w:rsidRDefault="00041EFE" w:rsidP="00FE6F2F">
      <w:pPr>
        <w:pStyle w:val="SemEspaamento"/>
        <w:spacing w:line="276" w:lineRule="auto"/>
        <w:jc w:val="center"/>
        <w:rPr>
          <w:rFonts w:ascii="Arial" w:hAnsi="Arial" w:cs="Arial"/>
          <w:b/>
          <w:sz w:val="20"/>
          <w:szCs w:val="20"/>
        </w:rPr>
      </w:pPr>
    </w:p>
    <w:p w:rsidR="00B62702" w:rsidRDefault="00B62702" w:rsidP="00FE6F2F">
      <w:pPr>
        <w:pStyle w:val="SemEspaamento"/>
        <w:spacing w:line="276" w:lineRule="auto"/>
        <w:jc w:val="center"/>
        <w:rPr>
          <w:rFonts w:ascii="Arial" w:hAnsi="Arial" w:cs="Arial"/>
          <w:b/>
          <w:sz w:val="20"/>
          <w:szCs w:val="20"/>
        </w:rPr>
      </w:pPr>
    </w:p>
    <w:p w:rsidR="005D6229" w:rsidRPr="00E9743A" w:rsidRDefault="005D6229" w:rsidP="005D6229">
      <w:pPr>
        <w:pStyle w:val="SemEspaamento"/>
        <w:spacing w:line="276" w:lineRule="auto"/>
        <w:jc w:val="center"/>
        <w:rPr>
          <w:rFonts w:ascii="Arial" w:hAnsi="Arial" w:cs="Arial"/>
          <w:b/>
          <w:sz w:val="20"/>
          <w:szCs w:val="20"/>
        </w:rPr>
      </w:pPr>
      <w:r w:rsidRPr="00E9743A">
        <w:rPr>
          <w:rFonts w:ascii="Arial" w:hAnsi="Arial" w:cs="Arial"/>
          <w:b/>
          <w:sz w:val="20"/>
          <w:szCs w:val="20"/>
        </w:rPr>
        <w:t>ANEXO II</w:t>
      </w:r>
    </w:p>
    <w:p w:rsidR="005D6229" w:rsidRPr="00E9743A" w:rsidRDefault="005D6229" w:rsidP="005D6229">
      <w:pPr>
        <w:pStyle w:val="SemEspaamento"/>
        <w:spacing w:line="276" w:lineRule="auto"/>
        <w:jc w:val="center"/>
        <w:rPr>
          <w:rFonts w:ascii="Arial" w:hAnsi="Arial" w:cs="Arial"/>
          <w:b/>
          <w:caps/>
          <w:sz w:val="20"/>
          <w:szCs w:val="20"/>
        </w:rPr>
      </w:pPr>
      <w:r w:rsidRPr="00E9743A">
        <w:rPr>
          <w:rFonts w:ascii="Arial" w:hAnsi="Arial" w:cs="Arial"/>
          <w:b/>
          <w:caps/>
          <w:sz w:val="20"/>
          <w:szCs w:val="20"/>
        </w:rPr>
        <w:t>MODELO DE CARTA DE CREDENCIAMENTO</w:t>
      </w:r>
    </w:p>
    <w:p w:rsidR="005D6229" w:rsidRPr="00E9743A" w:rsidRDefault="005D6229" w:rsidP="005D6229">
      <w:pPr>
        <w:pStyle w:val="SemEspaamento"/>
        <w:spacing w:line="276" w:lineRule="auto"/>
        <w:jc w:val="center"/>
        <w:rPr>
          <w:rFonts w:ascii="Arial" w:hAnsi="Arial" w:cs="Arial"/>
          <w:b/>
          <w:caps/>
          <w:sz w:val="20"/>
          <w:szCs w:val="20"/>
        </w:rPr>
      </w:pPr>
    </w:p>
    <w:p w:rsidR="005D6229" w:rsidRPr="00E9743A" w:rsidRDefault="005D6229" w:rsidP="005D6229">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B62702">
        <w:rPr>
          <w:rFonts w:ascii="Arial" w:hAnsi="Arial" w:cs="Arial"/>
          <w:b/>
          <w:sz w:val="20"/>
          <w:szCs w:val="20"/>
        </w:rPr>
        <w:t>010/2017</w:t>
      </w:r>
    </w:p>
    <w:p w:rsidR="005D6229" w:rsidRPr="00E9743A"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TOMADA DE PREÇOS PARA </w:t>
      </w:r>
      <w:r w:rsidR="00041EFE">
        <w:rPr>
          <w:rFonts w:ascii="Arial" w:hAnsi="Arial" w:cs="Arial"/>
          <w:b/>
          <w:sz w:val="20"/>
          <w:szCs w:val="20"/>
        </w:rPr>
        <w:t>COMPRAS E SERVIÇOS</w:t>
      </w:r>
      <w:r w:rsidRPr="00E9743A">
        <w:rPr>
          <w:rFonts w:ascii="Arial" w:hAnsi="Arial" w:cs="Arial"/>
          <w:b/>
          <w:sz w:val="20"/>
          <w:szCs w:val="20"/>
        </w:rPr>
        <w:t xml:space="preserve"> N</w:t>
      </w:r>
      <w:r w:rsidRPr="00E9743A">
        <w:rPr>
          <w:rFonts w:ascii="Arial" w:hAnsi="Arial" w:cs="Arial"/>
          <w:b/>
          <w:sz w:val="20"/>
          <w:szCs w:val="20"/>
          <w:vertAlign w:val="superscript"/>
        </w:rPr>
        <w:t>o</w:t>
      </w:r>
      <w:r w:rsidRPr="00E9743A">
        <w:rPr>
          <w:rFonts w:ascii="Arial" w:hAnsi="Arial" w:cs="Arial"/>
          <w:b/>
          <w:sz w:val="20"/>
          <w:szCs w:val="20"/>
        </w:rPr>
        <w:t xml:space="preserve"> </w:t>
      </w:r>
      <w:r w:rsidR="00B62702">
        <w:rPr>
          <w:rFonts w:ascii="Arial" w:hAnsi="Arial" w:cs="Arial"/>
          <w:b/>
          <w:sz w:val="20"/>
          <w:szCs w:val="20"/>
        </w:rPr>
        <w:t>010/2017</w:t>
      </w:r>
    </w:p>
    <w:p w:rsidR="005D6229" w:rsidRPr="00E9743A" w:rsidRDefault="005D6229" w:rsidP="005D6229">
      <w:pPr>
        <w:pStyle w:val="SemEspaamento"/>
        <w:spacing w:line="276" w:lineRule="auto"/>
        <w:jc w:val="both"/>
        <w:rPr>
          <w:rFonts w:ascii="Arial" w:hAnsi="Arial" w:cs="Arial"/>
          <w:bCs/>
          <w:sz w:val="20"/>
          <w:szCs w:val="20"/>
        </w:rPr>
      </w:pPr>
    </w:p>
    <w:p w:rsidR="005D6229" w:rsidRPr="00E9743A" w:rsidRDefault="005D6229" w:rsidP="005D6229">
      <w:pPr>
        <w:pStyle w:val="SemEspaamento"/>
        <w:spacing w:line="276" w:lineRule="auto"/>
        <w:jc w:val="both"/>
        <w:rPr>
          <w:rFonts w:ascii="Arial" w:hAnsi="Arial" w:cs="Arial"/>
          <w:bCs/>
          <w:sz w:val="20"/>
          <w:szCs w:val="20"/>
        </w:rPr>
      </w:pPr>
    </w:p>
    <w:p w:rsidR="005D6229" w:rsidRPr="00E9743A" w:rsidRDefault="005D6229" w:rsidP="005D6229">
      <w:pPr>
        <w:pStyle w:val="SemEspaamento"/>
        <w:spacing w:line="276" w:lineRule="auto"/>
        <w:jc w:val="both"/>
        <w:rPr>
          <w:rFonts w:ascii="Arial" w:hAnsi="Arial" w:cs="Arial"/>
          <w:bCs/>
          <w:sz w:val="20"/>
          <w:szCs w:val="20"/>
        </w:rPr>
      </w:pPr>
    </w:p>
    <w:p w:rsidR="005D6229" w:rsidRPr="00E9743A" w:rsidRDefault="005D6229" w:rsidP="005D6229">
      <w:pPr>
        <w:pStyle w:val="SemEspaamento"/>
        <w:spacing w:line="276" w:lineRule="auto"/>
        <w:jc w:val="both"/>
        <w:rPr>
          <w:rFonts w:ascii="Arial" w:hAnsi="Arial" w:cs="Arial"/>
          <w:bCs/>
          <w:sz w:val="20"/>
          <w:szCs w:val="20"/>
        </w:rPr>
      </w:pPr>
    </w:p>
    <w:p w:rsidR="005D6229" w:rsidRPr="00E9743A" w:rsidRDefault="005D6229" w:rsidP="005D6229">
      <w:pPr>
        <w:pStyle w:val="SemEspaamento"/>
        <w:spacing w:line="276" w:lineRule="auto"/>
        <w:jc w:val="both"/>
        <w:rPr>
          <w:rFonts w:ascii="Arial" w:hAnsi="Arial" w:cs="Arial"/>
          <w:sz w:val="20"/>
          <w:szCs w:val="20"/>
        </w:rPr>
      </w:pPr>
      <w:r w:rsidRPr="00E9743A">
        <w:rPr>
          <w:rFonts w:ascii="Arial" w:hAnsi="Arial" w:cs="Arial"/>
          <w:sz w:val="20"/>
          <w:szCs w:val="20"/>
        </w:rPr>
        <w:tab/>
        <w:t xml:space="preserve">Através da presente, credenciamos </w:t>
      </w:r>
      <w:proofErr w:type="gramStart"/>
      <w:r w:rsidRPr="00E9743A">
        <w:rPr>
          <w:rFonts w:ascii="Arial" w:hAnsi="Arial" w:cs="Arial"/>
          <w:sz w:val="20"/>
          <w:szCs w:val="20"/>
        </w:rPr>
        <w:t>o(</w:t>
      </w:r>
      <w:proofErr w:type="gramEnd"/>
      <w:r w:rsidRPr="00E9743A">
        <w:rPr>
          <w:rFonts w:ascii="Arial" w:hAnsi="Arial" w:cs="Arial"/>
          <w:sz w:val="20"/>
          <w:szCs w:val="20"/>
        </w:rPr>
        <w:t xml:space="preserve">a) Sr.(a) ____________________, portador(a) da Cédula de Identidade n.º _________________ e CPF sob n.º ____________________, a participar da licitação instaurada pela Prefeitura Municipal de Papanduva/SC, na </w:t>
      </w:r>
      <w:r w:rsidRPr="00DC683F">
        <w:rPr>
          <w:rFonts w:ascii="Arial" w:hAnsi="Arial" w:cs="Arial"/>
          <w:sz w:val="20"/>
          <w:szCs w:val="20"/>
        </w:rPr>
        <w:t xml:space="preserve">Tomada </w:t>
      </w:r>
      <w:r>
        <w:rPr>
          <w:rFonts w:ascii="Arial" w:hAnsi="Arial" w:cs="Arial"/>
          <w:sz w:val="20"/>
          <w:szCs w:val="20"/>
        </w:rPr>
        <w:t>d</w:t>
      </w:r>
      <w:r w:rsidRPr="00DC683F">
        <w:rPr>
          <w:rFonts w:ascii="Arial" w:hAnsi="Arial" w:cs="Arial"/>
          <w:sz w:val="20"/>
          <w:szCs w:val="20"/>
        </w:rPr>
        <w:t xml:space="preserve">e Preços Para </w:t>
      </w:r>
      <w:r>
        <w:rPr>
          <w:rFonts w:ascii="Arial" w:hAnsi="Arial" w:cs="Arial"/>
          <w:sz w:val="20"/>
          <w:szCs w:val="20"/>
        </w:rPr>
        <w:t>Compras</w:t>
      </w:r>
      <w:r w:rsidRPr="00DC683F">
        <w:rPr>
          <w:rFonts w:ascii="Arial" w:hAnsi="Arial" w:cs="Arial"/>
          <w:sz w:val="20"/>
          <w:szCs w:val="20"/>
        </w:rPr>
        <w:t xml:space="preserve"> </w:t>
      </w:r>
      <w:r>
        <w:rPr>
          <w:rFonts w:ascii="Arial" w:hAnsi="Arial" w:cs="Arial"/>
          <w:sz w:val="20"/>
          <w:szCs w:val="20"/>
        </w:rPr>
        <w:t>e</w:t>
      </w:r>
      <w:r w:rsidRPr="00DC683F">
        <w:rPr>
          <w:rFonts w:ascii="Arial" w:hAnsi="Arial" w:cs="Arial"/>
          <w:sz w:val="20"/>
          <w:szCs w:val="20"/>
        </w:rPr>
        <w:t xml:space="preserve"> Serviços N</w:t>
      </w:r>
      <w:r w:rsidRPr="00DC683F">
        <w:rPr>
          <w:rFonts w:ascii="Arial" w:hAnsi="Arial" w:cs="Arial"/>
          <w:sz w:val="20"/>
          <w:szCs w:val="20"/>
          <w:vertAlign w:val="superscript"/>
        </w:rPr>
        <w:t>o</w:t>
      </w:r>
      <w:r w:rsidRPr="00DC683F">
        <w:rPr>
          <w:rFonts w:ascii="Arial" w:hAnsi="Arial" w:cs="Arial"/>
          <w:sz w:val="20"/>
          <w:szCs w:val="20"/>
        </w:rPr>
        <w:t xml:space="preserve"> </w:t>
      </w:r>
      <w:r w:rsidR="00B62702">
        <w:rPr>
          <w:rFonts w:ascii="Arial" w:hAnsi="Arial" w:cs="Arial"/>
          <w:sz w:val="20"/>
          <w:szCs w:val="20"/>
        </w:rPr>
        <w:t>010/2017</w:t>
      </w:r>
      <w:r w:rsidRPr="00E9743A">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5D6229" w:rsidRPr="00E9743A" w:rsidRDefault="005D6229" w:rsidP="005D6229">
      <w:pPr>
        <w:pStyle w:val="SemEspaamento"/>
        <w:spacing w:line="276" w:lineRule="auto"/>
        <w:jc w:val="both"/>
        <w:rPr>
          <w:rFonts w:ascii="Arial" w:hAnsi="Arial" w:cs="Arial"/>
          <w:sz w:val="20"/>
          <w:szCs w:val="20"/>
        </w:rPr>
      </w:pPr>
    </w:p>
    <w:p w:rsidR="005D6229" w:rsidRPr="00E9743A" w:rsidRDefault="005D6229" w:rsidP="005D6229">
      <w:pPr>
        <w:pStyle w:val="SemEspaamento"/>
        <w:spacing w:line="276" w:lineRule="auto"/>
        <w:jc w:val="both"/>
        <w:rPr>
          <w:rFonts w:ascii="Arial" w:hAnsi="Arial" w:cs="Arial"/>
          <w:sz w:val="20"/>
          <w:szCs w:val="20"/>
        </w:rPr>
      </w:pPr>
    </w:p>
    <w:p w:rsidR="005D6229" w:rsidRPr="00E9743A" w:rsidRDefault="005D6229" w:rsidP="005D6229">
      <w:pPr>
        <w:pStyle w:val="SemEspaamento"/>
        <w:spacing w:line="276" w:lineRule="auto"/>
        <w:jc w:val="both"/>
        <w:rPr>
          <w:rFonts w:ascii="Arial" w:hAnsi="Arial" w:cs="Arial"/>
          <w:sz w:val="20"/>
          <w:szCs w:val="20"/>
        </w:rPr>
      </w:pPr>
    </w:p>
    <w:p w:rsidR="005D6229" w:rsidRPr="00E9743A" w:rsidRDefault="005D6229" w:rsidP="005D6229">
      <w:pPr>
        <w:pStyle w:val="SemEspaamento"/>
        <w:spacing w:line="276" w:lineRule="auto"/>
        <w:jc w:val="both"/>
        <w:rPr>
          <w:rFonts w:ascii="Arial" w:hAnsi="Arial" w:cs="Arial"/>
          <w:sz w:val="20"/>
          <w:szCs w:val="20"/>
        </w:rPr>
      </w:pPr>
    </w:p>
    <w:p w:rsidR="005D6229" w:rsidRPr="00E9743A" w:rsidRDefault="005D6229" w:rsidP="005D6229">
      <w:pPr>
        <w:pStyle w:val="SemEspaamento"/>
        <w:spacing w:line="276" w:lineRule="auto"/>
        <w:jc w:val="center"/>
        <w:rPr>
          <w:rFonts w:ascii="Arial" w:hAnsi="Arial" w:cs="Arial"/>
          <w:sz w:val="20"/>
          <w:szCs w:val="20"/>
        </w:rPr>
      </w:pPr>
      <w:r w:rsidRPr="00E9743A">
        <w:rPr>
          <w:rFonts w:ascii="Arial" w:hAnsi="Arial" w:cs="Arial"/>
          <w:sz w:val="20"/>
          <w:szCs w:val="20"/>
        </w:rPr>
        <w:t xml:space="preserve">_____________, em ____ de ______ </w:t>
      </w:r>
      <w:r>
        <w:rPr>
          <w:rFonts w:ascii="Arial" w:hAnsi="Arial" w:cs="Arial"/>
          <w:sz w:val="20"/>
          <w:szCs w:val="20"/>
        </w:rPr>
        <w:t>201_</w:t>
      </w:r>
      <w:r w:rsidRPr="00E9743A">
        <w:rPr>
          <w:rFonts w:ascii="Arial" w:hAnsi="Arial" w:cs="Arial"/>
          <w:sz w:val="20"/>
          <w:szCs w:val="20"/>
        </w:rPr>
        <w:t>.</w:t>
      </w:r>
    </w:p>
    <w:p w:rsidR="005D6229" w:rsidRPr="00E9743A" w:rsidRDefault="005D6229" w:rsidP="005D6229">
      <w:pPr>
        <w:pStyle w:val="SemEspaamento"/>
        <w:spacing w:line="276" w:lineRule="auto"/>
        <w:jc w:val="center"/>
        <w:rPr>
          <w:rFonts w:ascii="Arial" w:hAnsi="Arial" w:cs="Arial"/>
          <w:sz w:val="20"/>
          <w:szCs w:val="20"/>
        </w:rPr>
      </w:pPr>
    </w:p>
    <w:p w:rsidR="005D6229" w:rsidRPr="00E9743A" w:rsidRDefault="005D6229" w:rsidP="005D6229">
      <w:pPr>
        <w:pStyle w:val="SemEspaamento"/>
        <w:spacing w:line="276" w:lineRule="auto"/>
        <w:jc w:val="center"/>
        <w:rPr>
          <w:rFonts w:ascii="Arial" w:hAnsi="Arial" w:cs="Arial"/>
          <w:sz w:val="20"/>
          <w:szCs w:val="20"/>
        </w:rPr>
      </w:pPr>
    </w:p>
    <w:p w:rsidR="005D6229" w:rsidRPr="00E9743A" w:rsidRDefault="005D6229" w:rsidP="005D6229">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w:t>
      </w:r>
    </w:p>
    <w:p w:rsidR="005D6229" w:rsidRDefault="005D6229" w:rsidP="005D6229">
      <w:pPr>
        <w:pStyle w:val="SemEspaamento"/>
        <w:spacing w:line="276" w:lineRule="auto"/>
        <w:jc w:val="center"/>
        <w:rPr>
          <w:rFonts w:ascii="Arial" w:hAnsi="Arial" w:cs="Arial"/>
          <w:sz w:val="20"/>
          <w:szCs w:val="20"/>
        </w:rPr>
      </w:pPr>
      <w:r w:rsidRPr="00E9743A">
        <w:rPr>
          <w:rFonts w:ascii="Arial" w:hAnsi="Arial" w:cs="Arial"/>
          <w:sz w:val="20"/>
          <w:szCs w:val="20"/>
        </w:rPr>
        <w:t>Carimbo e Assinatura do Credenciante</w:t>
      </w:r>
    </w:p>
    <w:p w:rsidR="005D6229" w:rsidRPr="00E9743A" w:rsidRDefault="005D6229" w:rsidP="005D6229">
      <w:pPr>
        <w:pStyle w:val="SemEspaamento"/>
        <w:spacing w:line="276" w:lineRule="auto"/>
        <w:jc w:val="center"/>
        <w:rPr>
          <w:rFonts w:ascii="Arial" w:hAnsi="Arial" w:cs="Arial"/>
          <w:sz w:val="20"/>
          <w:szCs w:val="20"/>
        </w:rPr>
      </w:pPr>
      <w:r>
        <w:rPr>
          <w:rFonts w:ascii="Arial" w:hAnsi="Arial" w:cs="Arial"/>
          <w:sz w:val="20"/>
          <w:szCs w:val="20"/>
        </w:rPr>
        <w:t>(</w:t>
      </w:r>
      <w:proofErr w:type="gramStart"/>
      <w:r w:rsidRPr="00440B97">
        <w:rPr>
          <w:rFonts w:ascii="Arial" w:hAnsi="Arial" w:cs="Arial"/>
          <w:b/>
          <w:sz w:val="20"/>
          <w:szCs w:val="20"/>
        </w:rPr>
        <w:t>Obrigatório</w:t>
      </w:r>
      <w:r>
        <w:rPr>
          <w:rFonts w:ascii="Arial" w:hAnsi="Arial" w:cs="Arial"/>
          <w:sz w:val="20"/>
          <w:szCs w:val="20"/>
        </w:rPr>
        <w:t xml:space="preserve"> Assinatura</w:t>
      </w:r>
      <w:proofErr w:type="gramEnd"/>
      <w:r>
        <w:rPr>
          <w:rFonts w:ascii="Arial" w:hAnsi="Arial" w:cs="Arial"/>
          <w:sz w:val="20"/>
          <w:szCs w:val="20"/>
        </w:rPr>
        <w:t xml:space="preserve"> reconhecida em cartório)</w:t>
      </w: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Pr="00D54C64" w:rsidRDefault="005D6229" w:rsidP="005D6229">
      <w:pPr>
        <w:pStyle w:val="SemEspaamento"/>
        <w:spacing w:line="276" w:lineRule="auto"/>
        <w:jc w:val="center"/>
        <w:rPr>
          <w:rFonts w:ascii="Arial" w:hAnsi="Arial" w:cs="Arial"/>
          <w:b/>
          <w:sz w:val="20"/>
          <w:szCs w:val="20"/>
          <w:u w:val="single"/>
        </w:rPr>
      </w:pPr>
      <w:r w:rsidRPr="00D54C64">
        <w:rPr>
          <w:rFonts w:ascii="Arial" w:hAnsi="Arial" w:cs="Arial"/>
          <w:b/>
          <w:sz w:val="20"/>
          <w:szCs w:val="20"/>
          <w:u w:val="single"/>
        </w:rPr>
        <w:t>ANEXO III</w:t>
      </w:r>
    </w:p>
    <w:p w:rsidR="005D6229" w:rsidRPr="00D54C64" w:rsidRDefault="005D6229" w:rsidP="005D6229">
      <w:pPr>
        <w:pStyle w:val="SemEspaamento"/>
        <w:spacing w:line="276" w:lineRule="auto"/>
        <w:jc w:val="center"/>
        <w:rPr>
          <w:rFonts w:ascii="Arial" w:hAnsi="Arial" w:cs="Arial"/>
          <w:b/>
          <w:caps/>
          <w:sz w:val="20"/>
          <w:szCs w:val="20"/>
        </w:rPr>
      </w:pPr>
      <w:r w:rsidRPr="00D54C64">
        <w:rPr>
          <w:rFonts w:ascii="Arial" w:hAnsi="Arial" w:cs="Arial"/>
          <w:b/>
          <w:caps/>
          <w:sz w:val="20"/>
          <w:szCs w:val="20"/>
        </w:rPr>
        <w:t>MODELO DE DECLARAÇÃO EM Cumprimento do disposto no inciso XXXIII do artigo 7º da Constituição Federal</w:t>
      </w:r>
    </w:p>
    <w:p w:rsidR="005D6229" w:rsidRPr="00D54C64" w:rsidRDefault="005D6229" w:rsidP="005D6229">
      <w:pPr>
        <w:pStyle w:val="SemEspaamento"/>
        <w:spacing w:line="276" w:lineRule="auto"/>
        <w:jc w:val="center"/>
        <w:rPr>
          <w:rFonts w:ascii="Arial" w:hAnsi="Arial" w:cs="Arial"/>
          <w:b/>
          <w:caps/>
          <w:sz w:val="20"/>
          <w:szCs w:val="20"/>
        </w:rPr>
      </w:pPr>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PROCESSO LICITATÓRIO N.º </w:t>
      </w:r>
      <w:r w:rsidR="00B62702">
        <w:rPr>
          <w:rFonts w:ascii="Arial" w:hAnsi="Arial" w:cs="Arial"/>
          <w:b/>
          <w:sz w:val="20"/>
          <w:szCs w:val="20"/>
        </w:rPr>
        <w:t>010/2017</w:t>
      </w:r>
    </w:p>
    <w:p w:rsidR="005D6229" w:rsidRPr="00ED2D43" w:rsidRDefault="005D6229" w:rsidP="00B62702">
      <w:pPr>
        <w:pStyle w:val="SemEspaamento"/>
        <w:spacing w:line="276" w:lineRule="auto"/>
        <w:jc w:val="center"/>
        <w:rPr>
          <w:rFonts w:ascii="Arial" w:hAnsi="Arial" w:cs="Arial"/>
          <w:sz w:val="20"/>
          <w:szCs w:val="20"/>
        </w:rPr>
      </w:pPr>
      <w:r w:rsidRPr="00D54C64">
        <w:rPr>
          <w:rFonts w:ascii="Arial" w:hAnsi="Arial" w:cs="Arial"/>
          <w:b/>
          <w:sz w:val="20"/>
          <w:szCs w:val="20"/>
        </w:rPr>
        <w:t xml:space="preserve">TOMADA DE PREÇOS PARA </w:t>
      </w:r>
      <w:r w:rsidR="00041EFE">
        <w:rPr>
          <w:rFonts w:ascii="Arial" w:hAnsi="Arial" w:cs="Arial"/>
          <w:b/>
          <w:sz w:val="20"/>
          <w:szCs w:val="20"/>
        </w:rPr>
        <w:t>COMPRAS E SERVIÇOS</w:t>
      </w:r>
      <w:r w:rsidR="00041EFE" w:rsidRPr="00D54C64">
        <w:rPr>
          <w:rFonts w:ascii="Arial" w:hAnsi="Arial" w:cs="Arial"/>
          <w:b/>
          <w:sz w:val="20"/>
          <w:szCs w:val="20"/>
        </w:rPr>
        <w:t xml:space="preserve"> </w:t>
      </w:r>
      <w:r w:rsidRPr="00D54C64">
        <w:rPr>
          <w:rFonts w:ascii="Arial" w:hAnsi="Arial" w:cs="Arial"/>
          <w:b/>
          <w:sz w:val="20"/>
          <w:szCs w:val="20"/>
        </w:rPr>
        <w:t>N</w:t>
      </w:r>
      <w:r w:rsidRPr="00D54C64">
        <w:rPr>
          <w:rFonts w:ascii="Arial" w:hAnsi="Arial" w:cs="Arial"/>
          <w:b/>
          <w:sz w:val="20"/>
          <w:szCs w:val="20"/>
          <w:u w:val="single"/>
          <w:vertAlign w:val="superscript"/>
        </w:rPr>
        <w:t>o</w:t>
      </w:r>
      <w:r w:rsidRPr="00D54C64">
        <w:rPr>
          <w:rFonts w:ascii="Arial" w:hAnsi="Arial" w:cs="Arial"/>
          <w:b/>
          <w:sz w:val="20"/>
          <w:szCs w:val="20"/>
        </w:rPr>
        <w:t xml:space="preserve"> </w:t>
      </w:r>
      <w:r w:rsidR="00B62702">
        <w:rPr>
          <w:rFonts w:ascii="Arial" w:hAnsi="Arial" w:cs="Arial"/>
          <w:b/>
          <w:sz w:val="20"/>
          <w:szCs w:val="20"/>
        </w:rPr>
        <w:t>010/2017</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roofErr w:type="gramStart"/>
      <w:r w:rsidRPr="00ED2D43">
        <w:rPr>
          <w:rFonts w:ascii="Arial" w:hAnsi="Arial" w:cs="Arial"/>
          <w:sz w:val="20"/>
          <w:szCs w:val="20"/>
        </w:rPr>
        <w:t>........................................................</w:t>
      </w:r>
      <w:proofErr w:type="gramEnd"/>
      <w:r w:rsidRPr="00ED2D43">
        <w:rPr>
          <w:rFonts w:ascii="Arial" w:hAnsi="Arial" w:cs="Arial"/>
          <w:sz w:val="20"/>
          <w:szCs w:val="20"/>
        </w:rPr>
        <w:t xml:space="preserve">  </w:t>
      </w:r>
      <w:proofErr w:type="gramStart"/>
      <w:r w:rsidRPr="00ED2D43">
        <w:rPr>
          <w:rFonts w:ascii="Arial" w:hAnsi="Arial" w:cs="Arial"/>
          <w:sz w:val="20"/>
          <w:szCs w:val="20"/>
        </w:rPr>
        <w:t>inscrita</w:t>
      </w:r>
      <w:proofErr w:type="gramEnd"/>
      <w:r w:rsidRPr="00ED2D43">
        <w:rPr>
          <w:rFonts w:ascii="Arial" w:hAnsi="Arial" w:cs="Arial"/>
          <w:sz w:val="20"/>
          <w:szCs w:val="20"/>
        </w:rPr>
        <w:t xml:space="preserve"> no CNPJ n.º ....................., por intermédio de seu representante legal, Sr. (a) .................................... </w:t>
      </w:r>
      <w:proofErr w:type="gramStart"/>
      <w:r w:rsidRPr="00ED2D43">
        <w:rPr>
          <w:rFonts w:ascii="Arial" w:hAnsi="Arial" w:cs="Arial"/>
          <w:sz w:val="20"/>
          <w:szCs w:val="20"/>
        </w:rPr>
        <w:t>portador</w:t>
      </w:r>
      <w:proofErr w:type="gramEnd"/>
      <w:r w:rsidRPr="00ED2D43">
        <w:rPr>
          <w:rFonts w:ascii="Arial" w:hAnsi="Arial" w:cs="Arial"/>
          <w:sz w:val="20"/>
          <w:szCs w:val="20"/>
        </w:rPr>
        <w:t xml:space="preserve"> (a) da Carteira de Identidade n.º ............................ CPF </w:t>
      </w:r>
      <w:proofErr w:type="gramStart"/>
      <w:r w:rsidRPr="00ED2D43">
        <w:rPr>
          <w:rFonts w:ascii="Arial" w:hAnsi="Arial" w:cs="Arial"/>
          <w:sz w:val="20"/>
          <w:szCs w:val="20"/>
        </w:rPr>
        <w:t>n.º ...</w:t>
      </w:r>
      <w:proofErr w:type="gramEnd"/>
      <w:r w:rsidRPr="00ED2D43">
        <w:rPr>
          <w:rFonts w:ascii="Arial" w:hAnsi="Arial" w:cs="Arial"/>
          <w:sz w:val="20"/>
          <w:szCs w:val="20"/>
        </w:rPr>
        <w:t>............................ DECLARA, para fins do disposto no inciso V, do art. 27, da Lei 8.666/93, acrescido pela Lei 9.854, de 27 de outubro de 1999, que não emprega menor de dezoito anos em trabalho noturno, perigoso ou insalubre e não emprega menor de dezesseis anos.</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r w:rsidRPr="00ED2D43">
        <w:rPr>
          <w:rFonts w:ascii="Arial" w:hAnsi="Arial" w:cs="Arial"/>
          <w:sz w:val="20"/>
          <w:szCs w:val="20"/>
        </w:rPr>
        <w:t xml:space="preserve">Ressalva: </w:t>
      </w:r>
    </w:p>
    <w:p w:rsidR="005D6229" w:rsidRPr="00ED2D43" w:rsidRDefault="005D6229" w:rsidP="005D6229">
      <w:pPr>
        <w:pStyle w:val="SemEspaamento"/>
        <w:spacing w:line="276" w:lineRule="auto"/>
        <w:jc w:val="both"/>
        <w:rPr>
          <w:rFonts w:ascii="Arial" w:hAnsi="Arial" w:cs="Arial"/>
          <w:sz w:val="20"/>
          <w:szCs w:val="20"/>
        </w:rPr>
      </w:pPr>
      <w:r w:rsidRPr="00ED2D43">
        <w:rPr>
          <w:rFonts w:ascii="Arial" w:hAnsi="Arial" w:cs="Arial"/>
          <w:sz w:val="20"/>
          <w:szCs w:val="20"/>
        </w:rPr>
        <w:t>Emprega menor, a partir de quatorze anos, na condição de aprendiz</w:t>
      </w:r>
      <w:proofErr w:type="gramStart"/>
      <w:r w:rsidRPr="00ED2D43">
        <w:rPr>
          <w:rFonts w:ascii="Arial" w:hAnsi="Arial" w:cs="Arial"/>
          <w:sz w:val="20"/>
          <w:szCs w:val="20"/>
        </w:rPr>
        <w:t xml:space="preserve">  </w:t>
      </w:r>
      <w:proofErr w:type="gramEnd"/>
      <w:r w:rsidRPr="00ED2D43">
        <w:rPr>
          <w:rFonts w:ascii="Arial" w:hAnsi="Arial" w:cs="Arial"/>
          <w:sz w:val="20"/>
          <w:szCs w:val="20"/>
        </w:rPr>
        <w:t>(   ).</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Pr="00ED2D43" w:rsidRDefault="005D6229" w:rsidP="005D6229">
      <w:pPr>
        <w:pStyle w:val="SemEspaamento"/>
        <w:spacing w:line="276" w:lineRule="auto"/>
        <w:jc w:val="center"/>
        <w:rPr>
          <w:rFonts w:ascii="Arial" w:hAnsi="Arial" w:cs="Arial"/>
          <w:sz w:val="20"/>
          <w:szCs w:val="20"/>
        </w:rPr>
      </w:pPr>
      <w:proofErr w:type="gramStart"/>
      <w:r w:rsidRPr="00ED2D43">
        <w:rPr>
          <w:rFonts w:ascii="Arial" w:hAnsi="Arial" w:cs="Arial"/>
          <w:sz w:val="20"/>
          <w:szCs w:val="20"/>
        </w:rPr>
        <w:t>data</w:t>
      </w:r>
      <w:proofErr w:type="gramEnd"/>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Representante Legal</w:t>
      </w: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Pr="00E95836" w:rsidRDefault="005D6229" w:rsidP="005D6229">
      <w:pPr>
        <w:pStyle w:val="SemEspaamento"/>
        <w:spacing w:line="276" w:lineRule="auto"/>
        <w:jc w:val="center"/>
        <w:rPr>
          <w:rFonts w:ascii="Arial" w:hAnsi="Arial" w:cs="Arial"/>
          <w:b/>
          <w:sz w:val="20"/>
          <w:szCs w:val="20"/>
          <w:u w:val="single"/>
        </w:rPr>
      </w:pPr>
      <w:r w:rsidRPr="00E95836">
        <w:rPr>
          <w:rFonts w:ascii="Arial" w:hAnsi="Arial" w:cs="Arial"/>
          <w:b/>
          <w:sz w:val="20"/>
          <w:szCs w:val="20"/>
          <w:u w:val="single"/>
        </w:rPr>
        <w:lastRenderedPageBreak/>
        <w:t xml:space="preserve">ANEXO </w:t>
      </w:r>
      <w:r>
        <w:rPr>
          <w:rFonts w:ascii="Arial" w:hAnsi="Arial" w:cs="Arial"/>
          <w:b/>
          <w:sz w:val="20"/>
          <w:szCs w:val="20"/>
          <w:u w:val="single"/>
        </w:rPr>
        <w:t>I</w:t>
      </w:r>
      <w:r w:rsidRPr="00E95836">
        <w:rPr>
          <w:rFonts w:ascii="Arial" w:hAnsi="Arial" w:cs="Arial"/>
          <w:b/>
          <w:sz w:val="20"/>
          <w:szCs w:val="20"/>
          <w:u w:val="single"/>
        </w:rPr>
        <w:t>V</w:t>
      </w:r>
    </w:p>
    <w:p w:rsidR="005D6229" w:rsidRPr="00E95836" w:rsidRDefault="005D6229" w:rsidP="005D6229">
      <w:pPr>
        <w:pStyle w:val="SemEspaamento"/>
        <w:spacing w:line="276" w:lineRule="auto"/>
        <w:jc w:val="center"/>
        <w:rPr>
          <w:rFonts w:ascii="Arial" w:hAnsi="Arial" w:cs="Arial"/>
          <w:b/>
          <w:caps/>
          <w:sz w:val="20"/>
          <w:szCs w:val="20"/>
        </w:rPr>
      </w:pPr>
      <w:r w:rsidRPr="00E95836">
        <w:rPr>
          <w:rFonts w:ascii="Arial" w:hAnsi="Arial" w:cs="Arial"/>
          <w:b/>
          <w:caps/>
          <w:sz w:val="20"/>
          <w:szCs w:val="20"/>
        </w:rPr>
        <w:t>MODELO DE PROPOSTA DE PREÇOS</w:t>
      </w:r>
    </w:p>
    <w:p w:rsidR="005D6229" w:rsidRPr="00E95836" w:rsidRDefault="005D6229" w:rsidP="005D6229">
      <w:pPr>
        <w:pStyle w:val="SemEspaamento"/>
        <w:spacing w:line="276" w:lineRule="auto"/>
        <w:jc w:val="center"/>
        <w:rPr>
          <w:rFonts w:ascii="Arial" w:hAnsi="Arial" w:cs="Arial"/>
          <w:b/>
          <w:sz w:val="20"/>
          <w:szCs w:val="20"/>
        </w:rPr>
      </w:pPr>
      <w:r>
        <w:rPr>
          <w:rFonts w:ascii="Arial" w:hAnsi="Arial" w:cs="Arial"/>
          <w:b/>
          <w:sz w:val="20"/>
          <w:szCs w:val="20"/>
        </w:rPr>
        <w:t>PROCESSO LICITATÓRIO Nº</w:t>
      </w:r>
      <w:r w:rsidR="001057BC">
        <w:rPr>
          <w:rFonts w:ascii="Arial" w:hAnsi="Arial" w:cs="Arial"/>
          <w:b/>
          <w:sz w:val="20"/>
          <w:szCs w:val="20"/>
        </w:rPr>
        <w:t>0</w:t>
      </w:r>
      <w:r w:rsidR="00B62702">
        <w:rPr>
          <w:rFonts w:ascii="Arial" w:hAnsi="Arial" w:cs="Arial"/>
          <w:b/>
          <w:sz w:val="20"/>
          <w:szCs w:val="20"/>
        </w:rPr>
        <w:t>10/2017</w:t>
      </w:r>
      <w:r w:rsidRPr="00E95836">
        <w:rPr>
          <w:rFonts w:ascii="Arial" w:hAnsi="Arial" w:cs="Arial"/>
          <w:b/>
          <w:sz w:val="20"/>
          <w:szCs w:val="20"/>
        </w:rPr>
        <w:t>.</w:t>
      </w:r>
    </w:p>
    <w:p w:rsidR="005D6229" w:rsidRPr="00E95836" w:rsidRDefault="005D6229" w:rsidP="005D6229">
      <w:pPr>
        <w:pStyle w:val="SemEspaamento"/>
        <w:spacing w:line="276" w:lineRule="auto"/>
        <w:jc w:val="center"/>
        <w:rPr>
          <w:rFonts w:ascii="Arial" w:hAnsi="Arial" w:cs="Arial"/>
          <w:b/>
          <w:sz w:val="20"/>
          <w:szCs w:val="20"/>
        </w:rPr>
      </w:pPr>
      <w:r>
        <w:rPr>
          <w:rFonts w:ascii="Arial" w:hAnsi="Arial" w:cs="Arial"/>
          <w:b/>
          <w:sz w:val="20"/>
          <w:szCs w:val="20"/>
        </w:rPr>
        <w:t>Tomada de Preços Nº</w:t>
      </w:r>
      <w:r w:rsidR="001057BC">
        <w:rPr>
          <w:rFonts w:ascii="Arial" w:hAnsi="Arial" w:cs="Arial"/>
          <w:b/>
          <w:sz w:val="20"/>
          <w:szCs w:val="20"/>
        </w:rPr>
        <w:t>0</w:t>
      </w:r>
      <w:r w:rsidR="00B62702">
        <w:rPr>
          <w:rFonts w:ascii="Arial" w:hAnsi="Arial" w:cs="Arial"/>
          <w:b/>
          <w:sz w:val="20"/>
          <w:szCs w:val="20"/>
        </w:rPr>
        <w:t>10/2017</w:t>
      </w:r>
      <w:r w:rsidRPr="00E95836">
        <w:rPr>
          <w:rFonts w:ascii="Arial" w:hAnsi="Arial" w:cs="Arial"/>
          <w:b/>
          <w:sz w:val="20"/>
          <w:szCs w:val="20"/>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5D6229" w:rsidRPr="00E95836" w:rsidTr="00510912">
        <w:tc>
          <w:tcPr>
            <w:tcW w:w="9779" w:type="dxa"/>
          </w:tcPr>
          <w:p w:rsidR="005D6229" w:rsidRPr="00E95836" w:rsidRDefault="005D6229" w:rsidP="00D76EB2">
            <w:pPr>
              <w:pStyle w:val="SemEspaamento"/>
              <w:spacing w:line="276" w:lineRule="auto"/>
              <w:jc w:val="both"/>
              <w:rPr>
                <w:rFonts w:ascii="Arial" w:hAnsi="Arial" w:cs="Arial"/>
                <w:sz w:val="20"/>
                <w:szCs w:val="20"/>
              </w:rPr>
            </w:pPr>
            <w:r w:rsidRPr="00E95836">
              <w:rPr>
                <w:rFonts w:ascii="Arial" w:hAnsi="Arial" w:cs="Arial"/>
                <w:sz w:val="20"/>
                <w:szCs w:val="20"/>
              </w:rPr>
              <w:t>Nome da Empresa:</w:t>
            </w:r>
            <w:r>
              <w:rPr>
                <w:rFonts w:ascii="Arial" w:hAnsi="Arial" w:cs="Arial"/>
                <w:sz w:val="20"/>
                <w:szCs w:val="20"/>
              </w:rPr>
              <w:t xml:space="preserve">                                                             Nome pessoa p/contato:</w:t>
            </w:r>
          </w:p>
        </w:tc>
      </w:tr>
      <w:tr w:rsidR="005D6229" w:rsidRPr="00E95836" w:rsidTr="00510912">
        <w:tc>
          <w:tcPr>
            <w:tcW w:w="9779" w:type="dxa"/>
          </w:tcPr>
          <w:p w:rsidR="005D6229" w:rsidRPr="00E95836" w:rsidRDefault="005D6229" w:rsidP="00D76EB2">
            <w:pPr>
              <w:pStyle w:val="SemEspaamento"/>
              <w:spacing w:line="276" w:lineRule="auto"/>
              <w:jc w:val="both"/>
              <w:rPr>
                <w:rFonts w:ascii="Arial" w:hAnsi="Arial" w:cs="Arial"/>
                <w:sz w:val="20"/>
                <w:szCs w:val="20"/>
              </w:rPr>
            </w:pPr>
            <w:r w:rsidRPr="00E95836">
              <w:rPr>
                <w:rFonts w:ascii="Arial" w:hAnsi="Arial" w:cs="Arial"/>
                <w:sz w:val="20"/>
                <w:szCs w:val="20"/>
              </w:rPr>
              <w:t>CNPJ:</w:t>
            </w:r>
            <w:r>
              <w:rPr>
                <w:rFonts w:ascii="Arial" w:hAnsi="Arial" w:cs="Arial"/>
                <w:sz w:val="20"/>
                <w:szCs w:val="20"/>
              </w:rPr>
              <w:t xml:space="preserve">                                  Telefone:                            Cel.:                                  E-mail:</w:t>
            </w:r>
          </w:p>
        </w:tc>
      </w:tr>
      <w:tr w:rsidR="005D6229" w:rsidRPr="00E95836" w:rsidTr="00510912">
        <w:tc>
          <w:tcPr>
            <w:tcW w:w="9779" w:type="dxa"/>
          </w:tcPr>
          <w:p w:rsidR="005D6229" w:rsidRPr="00E95836" w:rsidRDefault="005D6229" w:rsidP="00D76EB2">
            <w:pPr>
              <w:pStyle w:val="SemEspaamento"/>
              <w:spacing w:line="276" w:lineRule="auto"/>
              <w:jc w:val="both"/>
              <w:rPr>
                <w:rFonts w:ascii="Arial" w:hAnsi="Arial" w:cs="Arial"/>
                <w:sz w:val="20"/>
                <w:szCs w:val="20"/>
              </w:rPr>
            </w:pPr>
            <w:r w:rsidRPr="00E95836">
              <w:rPr>
                <w:rFonts w:ascii="Arial" w:hAnsi="Arial" w:cs="Arial"/>
                <w:sz w:val="20"/>
                <w:szCs w:val="20"/>
              </w:rPr>
              <w:t>Endereço:</w:t>
            </w:r>
            <w:r>
              <w:rPr>
                <w:rFonts w:ascii="Arial" w:hAnsi="Arial" w:cs="Arial"/>
                <w:sz w:val="20"/>
                <w:szCs w:val="20"/>
              </w:rPr>
              <w:t xml:space="preserve">                   </w:t>
            </w:r>
          </w:p>
        </w:tc>
      </w:tr>
    </w:tbl>
    <w:p w:rsidR="005D6229" w:rsidRPr="00E32B0E" w:rsidRDefault="005D6229" w:rsidP="005D6229">
      <w:pPr>
        <w:pStyle w:val="SemEspaamento"/>
        <w:spacing w:line="276" w:lineRule="auto"/>
        <w:jc w:val="both"/>
        <w:rPr>
          <w:rFonts w:ascii="Arial" w:hAnsi="Arial" w:cs="Arial"/>
          <w:sz w:val="20"/>
          <w:szCs w:val="20"/>
        </w:rPr>
      </w:pPr>
      <w:r w:rsidRPr="00E95836">
        <w:rPr>
          <w:rFonts w:ascii="Arial" w:hAnsi="Arial" w:cs="Arial"/>
          <w:sz w:val="20"/>
          <w:szCs w:val="20"/>
        </w:rPr>
        <w:t>Apresentamos nossa proposta para atendimento</w:t>
      </w:r>
      <w:r>
        <w:rPr>
          <w:rFonts w:ascii="Arial" w:hAnsi="Arial" w:cs="Arial"/>
          <w:sz w:val="20"/>
          <w:szCs w:val="20"/>
        </w:rPr>
        <w:t xml:space="preserve"> ao </w:t>
      </w:r>
      <w:r w:rsidRPr="00E32B0E">
        <w:rPr>
          <w:rFonts w:ascii="Arial" w:hAnsi="Arial" w:cs="Arial"/>
          <w:sz w:val="20"/>
          <w:szCs w:val="20"/>
        </w:rPr>
        <w:t xml:space="preserve">Processo de Licitação nº </w:t>
      </w:r>
      <w:r w:rsidR="00B62702">
        <w:rPr>
          <w:rFonts w:ascii="Arial" w:hAnsi="Arial" w:cs="Arial"/>
          <w:sz w:val="20"/>
          <w:szCs w:val="20"/>
        </w:rPr>
        <w:t>010/2017</w:t>
      </w:r>
      <w:r w:rsidRPr="00E32B0E">
        <w:rPr>
          <w:rFonts w:ascii="Arial" w:hAnsi="Arial" w:cs="Arial"/>
          <w:sz w:val="20"/>
          <w:szCs w:val="20"/>
        </w:rPr>
        <w:t xml:space="preserve"> – Tomada de Preços nº </w:t>
      </w:r>
      <w:r w:rsidR="00B62702">
        <w:rPr>
          <w:rFonts w:ascii="Arial" w:hAnsi="Arial" w:cs="Arial"/>
          <w:sz w:val="20"/>
          <w:szCs w:val="20"/>
        </w:rPr>
        <w:t>010/2017</w:t>
      </w:r>
      <w:r w:rsidRPr="00E32B0E">
        <w:rPr>
          <w:rFonts w:ascii="Arial" w:hAnsi="Arial" w:cs="Arial"/>
          <w:sz w:val="20"/>
          <w:szCs w:val="20"/>
        </w:rPr>
        <w:t>, acatando todas as estipulações consignadas ao edital e ao Anexo I, conforme abaixo:</w:t>
      </w:r>
    </w:p>
    <w:tbl>
      <w:tblPr>
        <w:tblW w:w="97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637"/>
        <w:gridCol w:w="851"/>
        <w:gridCol w:w="5670"/>
        <w:gridCol w:w="1276"/>
        <w:gridCol w:w="1275"/>
      </w:tblGrid>
      <w:tr w:rsidR="005D6229" w:rsidRPr="00E95836" w:rsidTr="00B23F54">
        <w:trPr>
          <w:cantSplit/>
          <w:trHeight w:val="535"/>
        </w:trPr>
        <w:tc>
          <w:tcPr>
            <w:tcW w:w="637" w:type="dxa"/>
            <w:tcBorders>
              <w:top w:val="single" w:sz="18" w:space="0" w:color="auto"/>
              <w:bottom w:val="single" w:sz="18" w:space="0" w:color="auto"/>
            </w:tcBorders>
            <w:shd w:val="pct25" w:color="000000" w:fill="FFFFFF"/>
            <w:vAlign w:val="center"/>
          </w:tcPr>
          <w:p w:rsidR="005D6229" w:rsidRPr="00A02948" w:rsidRDefault="005D6229" w:rsidP="00D76EB2">
            <w:pPr>
              <w:pStyle w:val="SemEspaamento"/>
              <w:spacing w:line="276" w:lineRule="auto"/>
              <w:jc w:val="center"/>
              <w:rPr>
                <w:rFonts w:ascii="Arial" w:hAnsi="Arial" w:cs="Arial"/>
                <w:b/>
                <w:sz w:val="20"/>
                <w:szCs w:val="20"/>
              </w:rPr>
            </w:pPr>
            <w:r w:rsidRPr="00A02948">
              <w:rPr>
                <w:rFonts w:ascii="Arial" w:hAnsi="Arial" w:cs="Arial"/>
                <w:b/>
                <w:sz w:val="20"/>
                <w:szCs w:val="20"/>
              </w:rPr>
              <w:t>Item</w:t>
            </w:r>
          </w:p>
        </w:tc>
        <w:tc>
          <w:tcPr>
            <w:tcW w:w="851" w:type="dxa"/>
            <w:tcBorders>
              <w:top w:val="single" w:sz="18" w:space="0" w:color="auto"/>
              <w:bottom w:val="single" w:sz="18" w:space="0" w:color="auto"/>
            </w:tcBorders>
            <w:shd w:val="pct25" w:color="000000" w:fill="FFFFFF"/>
          </w:tcPr>
          <w:p w:rsidR="005D6229" w:rsidRDefault="005D6229" w:rsidP="00D76EB2">
            <w:pPr>
              <w:pStyle w:val="SemEspaamento"/>
              <w:spacing w:line="276" w:lineRule="auto"/>
              <w:jc w:val="center"/>
              <w:rPr>
                <w:rFonts w:ascii="Arial" w:hAnsi="Arial" w:cs="Arial"/>
                <w:b/>
                <w:sz w:val="20"/>
                <w:szCs w:val="20"/>
              </w:rPr>
            </w:pPr>
            <w:r w:rsidRPr="00A02948">
              <w:rPr>
                <w:rFonts w:ascii="Arial" w:hAnsi="Arial" w:cs="Arial"/>
                <w:b/>
                <w:sz w:val="20"/>
                <w:szCs w:val="20"/>
              </w:rPr>
              <w:t>Quant.</w:t>
            </w:r>
          </w:p>
          <w:p w:rsidR="005D6229" w:rsidRPr="00A02948" w:rsidRDefault="00041EFE" w:rsidP="00D76EB2">
            <w:pPr>
              <w:pStyle w:val="SemEspaamento"/>
              <w:spacing w:line="276" w:lineRule="auto"/>
              <w:jc w:val="center"/>
              <w:rPr>
                <w:rFonts w:ascii="Arial" w:hAnsi="Arial" w:cs="Arial"/>
                <w:b/>
                <w:sz w:val="20"/>
                <w:szCs w:val="20"/>
              </w:rPr>
            </w:pPr>
            <w:r>
              <w:rPr>
                <w:rFonts w:ascii="Arial" w:hAnsi="Arial" w:cs="Arial"/>
                <w:b/>
                <w:sz w:val="20"/>
                <w:szCs w:val="20"/>
              </w:rPr>
              <w:t>Meses</w:t>
            </w:r>
            <w:r w:rsidR="005D6229">
              <w:rPr>
                <w:rFonts w:ascii="Arial" w:hAnsi="Arial" w:cs="Arial"/>
                <w:b/>
                <w:sz w:val="20"/>
                <w:szCs w:val="20"/>
              </w:rPr>
              <w:t>.</w:t>
            </w:r>
          </w:p>
        </w:tc>
        <w:tc>
          <w:tcPr>
            <w:tcW w:w="5670" w:type="dxa"/>
            <w:tcBorders>
              <w:top w:val="single" w:sz="18" w:space="0" w:color="auto"/>
              <w:bottom w:val="single" w:sz="18" w:space="0" w:color="auto"/>
            </w:tcBorders>
            <w:shd w:val="pct25" w:color="000000" w:fill="FFFFFF"/>
          </w:tcPr>
          <w:p w:rsidR="005D6229" w:rsidRPr="00A02948" w:rsidRDefault="005D6229" w:rsidP="00D76EB2">
            <w:pPr>
              <w:pStyle w:val="SemEspaamento"/>
              <w:spacing w:line="276" w:lineRule="auto"/>
              <w:jc w:val="center"/>
              <w:rPr>
                <w:rFonts w:ascii="Arial" w:hAnsi="Arial" w:cs="Arial"/>
                <w:b/>
                <w:sz w:val="20"/>
                <w:szCs w:val="20"/>
              </w:rPr>
            </w:pPr>
          </w:p>
          <w:p w:rsidR="005D6229" w:rsidRPr="00A02948" w:rsidRDefault="005D6229" w:rsidP="00D76EB2">
            <w:pPr>
              <w:pStyle w:val="SemEspaamento"/>
              <w:spacing w:line="276" w:lineRule="auto"/>
              <w:jc w:val="center"/>
              <w:rPr>
                <w:rFonts w:ascii="Arial" w:hAnsi="Arial" w:cs="Arial"/>
                <w:b/>
                <w:sz w:val="20"/>
                <w:szCs w:val="20"/>
              </w:rPr>
            </w:pPr>
            <w:r w:rsidRPr="00A02948">
              <w:rPr>
                <w:rFonts w:ascii="Arial" w:hAnsi="Arial" w:cs="Arial"/>
                <w:b/>
                <w:sz w:val="20"/>
                <w:szCs w:val="20"/>
              </w:rPr>
              <w:t>Descrição</w:t>
            </w:r>
          </w:p>
        </w:tc>
        <w:tc>
          <w:tcPr>
            <w:tcW w:w="1276" w:type="dxa"/>
            <w:tcBorders>
              <w:top w:val="single" w:sz="18" w:space="0" w:color="auto"/>
              <w:bottom w:val="single" w:sz="18" w:space="0" w:color="auto"/>
            </w:tcBorders>
            <w:shd w:val="pct25" w:color="000000" w:fill="FFFFFF"/>
          </w:tcPr>
          <w:p w:rsidR="005D6229" w:rsidRPr="00A02948" w:rsidRDefault="005D6229" w:rsidP="00041EFE">
            <w:pPr>
              <w:pStyle w:val="SemEspaamento"/>
              <w:spacing w:line="276" w:lineRule="auto"/>
              <w:jc w:val="center"/>
              <w:rPr>
                <w:rFonts w:ascii="Arial" w:hAnsi="Arial" w:cs="Arial"/>
                <w:b/>
                <w:sz w:val="20"/>
                <w:szCs w:val="20"/>
              </w:rPr>
            </w:pPr>
            <w:r w:rsidRPr="00A02948">
              <w:rPr>
                <w:rFonts w:ascii="Arial" w:hAnsi="Arial" w:cs="Arial"/>
                <w:b/>
                <w:sz w:val="20"/>
                <w:szCs w:val="20"/>
              </w:rPr>
              <w:t>Valor</w:t>
            </w:r>
            <w:r w:rsidR="00041EFE">
              <w:rPr>
                <w:rFonts w:ascii="Arial" w:hAnsi="Arial" w:cs="Arial"/>
                <w:b/>
                <w:sz w:val="20"/>
                <w:szCs w:val="20"/>
              </w:rPr>
              <w:t xml:space="preserve"> Global Mensal</w:t>
            </w:r>
            <w:r w:rsidRPr="00A02948">
              <w:rPr>
                <w:rFonts w:ascii="Arial" w:hAnsi="Arial" w:cs="Arial"/>
                <w:b/>
                <w:sz w:val="20"/>
                <w:szCs w:val="20"/>
              </w:rPr>
              <w:t xml:space="preserve"> R$</w:t>
            </w:r>
          </w:p>
        </w:tc>
        <w:tc>
          <w:tcPr>
            <w:tcW w:w="1275" w:type="dxa"/>
            <w:tcBorders>
              <w:top w:val="single" w:sz="18" w:space="0" w:color="auto"/>
              <w:bottom w:val="single" w:sz="18" w:space="0" w:color="auto"/>
            </w:tcBorders>
            <w:shd w:val="pct25" w:color="000000" w:fill="FFFFFF"/>
          </w:tcPr>
          <w:p w:rsidR="005D6229" w:rsidRPr="00A02948" w:rsidRDefault="005D6229" w:rsidP="00D76EB2">
            <w:pPr>
              <w:pStyle w:val="SemEspaamento"/>
              <w:spacing w:line="276" w:lineRule="auto"/>
              <w:jc w:val="center"/>
              <w:rPr>
                <w:rFonts w:ascii="Arial" w:hAnsi="Arial" w:cs="Arial"/>
                <w:b/>
                <w:sz w:val="20"/>
                <w:szCs w:val="20"/>
              </w:rPr>
            </w:pPr>
            <w:r w:rsidRPr="00A02948">
              <w:rPr>
                <w:rFonts w:ascii="Arial" w:hAnsi="Arial" w:cs="Arial"/>
                <w:b/>
                <w:sz w:val="20"/>
                <w:szCs w:val="20"/>
              </w:rPr>
              <w:t>Valor</w:t>
            </w:r>
            <w:r w:rsidR="00041EFE">
              <w:rPr>
                <w:rFonts w:ascii="Arial" w:hAnsi="Arial" w:cs="Arial"/>
                <w:b/>
                <w:sz w:val="20"/>
                <w:szCs w:val="20"/>
              </w:rPr>
              <w:t xml:space="preserve"> Global</w:t>
            </w:r>
            <w:r w:rsidRPr="00A02948">
              <w:rPr>
                <w:rFonts w:ascii="Arial" w:hAnsi="Arial" w:cs="Arial"/>
                <w:b/>
                <w:sz w:val="20"/>
                <w:szCs w:val="20"/>
              </w:rPr>
              <w:t xml:space="preserve"> Total R$</w:t>
            </w:r>
          </w:p>
        </w:tc>
      </w:tr>
      <w:tr w:rsidR="005D6229" w:rsidRPr="00E95836" w:rsidTr="00B23F54">
        <w:trPr>
          <w:cantSplit/>
        </w:trPr>
        <w:tc>
          <w:tcPr>
            <w:tcW w:w="637" w:type="dxa"/>
            <w:tcBorders>
              <w:top w:val="single" w:sz="18" w:space="0" w:color="auto"/>
              <w:bottom w:val="single" w:sz="18" w:space="0" w:color="auto"/>
            </w:tcBorders>
          </w:tcPr>
          <w:p w:rsidR="005D6229" w:rsidRPr="00A02948" w:rsidRDefault="005D6229" w:rsidP="00D76EB2">
            <w:pPr>
              <w:pStyle w:val="SemEspaamento"/>
              <w:spacing w:line="276" w:lineRule="auto"/>
              <w:jc w:val="center"/>
              <w:rPr>
                <w:rFonts w:ascii="Arial" w:hAnsi="Arial" w:cs="Arial"/>
                <w:b/>
                <w:sz w:val="20"/>
                <w:szCs w:val="20"/>
              </w:rPr>
            </w:pPr>
          </w:p>
          <w:p w:rsidR="005D6229" w:rsidRPr="00A02948"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Default="005D6229" w:rsidP="00D76EB2">
            <w:pPr>
              <w:pStyle w:val="SemEspaamento"/>
              <w:spacing w:line="276" w:lineRule="auto"/>
              <w:jc w:val="center"/>
              <w:rPr>
                <w:rFonts w:ascii="Arial" w:hAnsi="Arial" w:cs="Arial"/>
                <w:b/>
                <w:sz w:val="20"/>
                <w:szCs w:val="20"/>
              </w:rPr>
            </w:pPr>
          </w:p>
          <w:p w:rsidR="005D6229" w:rsidRPr="00A02948" w:rsidRDefault="005D6229" w:rsidP="00D76EB2">
            <w:pPr>
              <w:pStyle w:val="SemEspaamento"/>
              <w:spacing w:line="276" w:lineRule="auto"/>
              <w:jc w:val="center"/>
              <w:rPr>
                <w:rFonts w:ascii="Arial" w:hAnsi="Arial" w:cs="Arial"/>
                <w:b/>
                <w:sz w:val="20"/>
                <w:szCs w:val="20"/>
              </w:rPr>
            </w:pPr>
            <w:r w:rsidRPr="00A02948">
              <w:rPr>
                <w:rFonts w:ascii="Arial" w:hAnsi="Arial" w:cs="Arial"/>
                <w:b/>
                <w:sz w:val="20"/>
                <w:szCs w:val="20"/>
              </w:rPr>
              <w:t>01</w:t>
            </w:r>
          </w:p>
        </w:tc>
        <w:tc>
          <w:tcPr>
            <w:tcW w:w="851" w:type="dxa"/>
            <w:tcBorders>
              <w:top w:val="single" w:sz="18" w:space="0" w:color="auto"/>
              <w:bottom w:val="single" w:sz="18" w:space="0" w:color="auto"/>
            </w:tcBorders>
          </w:tcPr>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Default="00510912" w:rsidP="00D76EB2">
            <w:pPr>
              <w:pStyle w:val="SemEspaamento"/>
              <w:spacing w:line="276" w:lineRule="auto"/>
              <w:jc w:val="center"/>
              <w:rPr>
                <w:rFonts w:ascii="Arial" w:hAnsi="Arial" w:cs="Arial"/>
                <w:b/>
                <w:sz w:val="20"/>
                <w:szCs w:val="20"/>
              </w:rPr>
            </w:pPr>
          </w:p>
          <w:p w:rsidR="00510912" w:rsidRPr="00A02948" w:rsidRDefault="00041EFE" w:rsidP="00D76EB2">
            <w:pPr>
              <w:pStyle w:val="SemEspaamento"/>
              <w:spacing w:line="276" w:lineRule="auto"/>
              <w:jc w:val="center"/>
              <w:rPr>
                <w:rFonts w:ascii="Arial" w:hAnsi="Arial" w:cs="Arial"/>
                <w:b/>
                <w:sz w:val="20"/>
                <w:szCs w:val="20"/>
              </w:rPr>
            </w:pPr>
            <w:proofErr w:type="gramStart"/>
            <w:r>
              <w:rPr>
                <w:rFonts w:ascii="Arial" w:hAnsi="Arial" w:cs="Arial"/>
                <w:b/>
                <w:sz w:val="20"/>
                <w:szCs w:val="20"/>
              </w:rPr>
              <w:t>9</w:t>
            </w:r>
            <w:proofErr w:type="gramEnd"/>
          </w:p>
        </w:tc>
        <w:tc>
          <w:tcPr>
            <w:tcW w:w="5670" w:type="dxa"/>
            <w:tcBorders>
              <w:top w:val="single" w:sz="18" w:space="0" w:color="auto"/>
              <w:bottom w:val="single" w:sz="18" w:space="0" w:color="auto"/>
            </w:tcBorders>
          </w:tcPr>
          <w:p w:rsidR="00041EFE" w:rsidRDefault="00041EFE" w:rsidP="00041EFE">
            <w:pPr>
              <w:pStyle w:val="SemEspaamento"/>
              <w:spacing w:line="276" w:lineRule="auto"/>
              <w:jc w:val="both"/>
              <w:rPr>
                <w:rFonts w:ascii="Arial" w:hAnsi="Arial" w:cs="Arial"/>
                <w:sz w:val="20"/>
                <w:szCs w:val="20"/>
              </w:rPr>
            </w:pPr>
            <w:r w:rsidRPr="00F65D42">
              <w:rPr>
                <w:rFonts w:ascii="Arial" w:hAnsi="Arial" w:cs="Arial"/>
                <w:sz w:val="20"/>
                <w:szCs w:val="20"/>
              </w:rPr>
              <w:t>Pr</w:t>
            </w:r>
            <w:r>
              <w:rPr>
                <w:rFonts w:ascii="Arial" w:hAnsi="Arial" w:cs="Arial"/>
                <w:sz w:val="20"/>
                <w:szCs w:val="20"/>
              </w:rPr>
              <w:t xml:space="preserve">estação de Serviços de Instituição Hospitalar para consultas médicas especializadas eletivas e de exames complementares especializados eletivos. A Contratação será para pacientes oriundos do município de Papanduva, sendo que a contratada deverá manter plantão 24 horas no mínimo nas especialidades a seguir: </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Leitos de UTI geral;</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Leitos de UTI Neo Natal e Pediátrica;</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 xml:space="preserve">Centro de Imagem disponível com Ressonância Magnética, </w:t>
            </w:r>
            <w:proofErr w:type="spellStart"/>
            <w:r>
              <w:rPr>
                <w:rFonts w:ascii="Arial" w:hAnsi="Arial" w:cs="Arial"/>
                <w:sz w:val="20"/>
                <w:szCs w:val="20"/>
              </w:rPr>
              <w:t>Litotripsia</w:t>
            </w:r>
            <w:proofErr w:type="spellEnd"/>
            <w:r>
              <w:rPr>
                <w:rFonts w:ascii="Arial" w:hAnsi="Arial" w:cs="Arial"/>
                <w:sz w:val="20"/>
                <w:szCs w:val="20"/>
              </w:rPr>
              <w:t>;</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Centro Cirúrgico 24 horas para resolução imediata;</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 xml:space="preserve">Cirurgia </w:t>
            </w:r>
            <w:proofErr w:type="spellStart"/>
            <w:r>
              <w:rPr>
                <w:rFonts w:ascii="Arial" w:hAnsi="Arial" w:cs="Arial"/>
                <w:sz w:val="20"/>
                <w:szCs w:val="20"/>
              </w:rPr>
              <w:t>Cardía</w:t>
            </w:r>
            <w:proofErr w:type="spellEnd"/>
            <w:r>
              <w:rPr>
                <w:rFonts w:ascii="Arial" w:hAnsi="Arial" w:cs="Arial"/>
                <w:sz w:val="20"/>
                <w:szCs w:val="20"/>
              </w:rPr>
              <w:t xml:space="preserve"> Ca </w:t>
            </w:r>
            <w:proofErr w:type="spellStart"/>
            <w:r>
              <w:rPr>
                <w:rFonts w:ascii="Arial" w:hAnsi="Arial" w:cs="Arial"/>
                <w:sz w:val="20"/>
                <w:szCs w:val="20"/>
              </w:rPr>
              <w:t>Pediatrica</w:t>
            </w:r>
            <w:proofErr w:type="spellEnd"/>
            <w:r>
              <w:rPr>
                <w:rFonts w:ascii="Arial" w:hAnsi="Arial" w:cs="Arial"/>
                <w:sz w:val="20"/>
                <w:szCs w:val="20"/>
              </w:rPr>
              <w:t>;</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Neurocirurgia de Alta Complexidade;</w:t>
            </w:r>
          </w:p>
          <w:p w:rsidR="00041EFE" w:rsidRDefault="00041EFE" w:rsidP="00041EFE">
            <w:pPr>
              <w:pStyle w:val="SemEspaamento"/>
              <w:numPr>
                <w:ilvl w:val="0"/>
                <w:numId w:val="23"/>
              </w:numPr>
              <w:spacing w:line="276" w:lineRule="auto"/>
              <w:jc w:val="both"/>
              <w:rPr>
                <w:rFonts w:ascii="Arial" w:hAnsi="Arial" w:cs="Arial"/>
                <w:sz w:val="20"/>
                <w:szCs w:val="20"/>
              </w:rPr>
            </w:pPr>
            <w:r>
              <w:rPr>
                <w:rFonts w:ascii="Arial" w:hAnsi="Arial" w:cs="Arial"/>
                <w:sz w:val="20"/>
                <w:szCs w:val="20"/>
              </w:rPr>
              <w:t>Centro de Hemodinâmica</w:t>
            </w:r>
          </w:p>
          <w:p w:rsidR="00041EFE" w:rsidRDefault="00041EFE" w:rsidP="00041EFE">
            <w:pPr>
              <w:pStyle w:val="SemEspaamento"/>
              <w:spacing w:line="276" w:lineRule="auto"/>
              <w:jc w:val="both"/>
              <w:rPr>
                <w:rFonts w:ascii="Arial" w:hAnsi="Arial" w:cs="Arial"/>
                <w:sz w:val="20"/>
                <w:szCs w:val="20"/>
              </w:rPr>
            </w:pPr>
            <w:r>
              <w:rPr>
                <w:rFonts w:ascii="Arial" w:hAnsi="Arial" w:cs="Arial"/>
                <w:sz w:val="20"/>
                <w:szCs w:val="20"/>
              </w:rPr>
              <w:t>Obs.:</w:t>
            </w:r>
          </w:p>
          <w:p w:rsidR="005D6229" w:rsidRPr="00A02948" w:rsidRDefault="00041EFE" w:rsidP="00041EFE">
            <w:pPr>
              <w:pStyle w:val="SemEspaamento"/>
              <w:spacing w:line="276" w:lineRule="auto"/>
              <w:jc w:val="both"/>
              <w:rPr>
                <w:rFonts w:ascii="Arial" w:hAnsi="Arial" w:cs="Arial"/>
                <w:b/>
                <w:sz w:val="20"/>
                <w:szCs w:val="20"/>
              </w:rPr>
            </w:pPr>
            <w:r>
              <w:rPr>
                <w:rFonts w:ascii="Arial" w:hAnsi="Arial" w:cs="Arial"/>
                <w:sz w:val="20"/>
                <w:szCs w:val="20"/>
              </w:rPr>
              <w:t>Havendo a necessidade de internamento após a consulta de emergência o mesmo será feito pelo SUS – Sistema Único de Saúde.</w:t>
            </w:r>
          </w:p>
        </w:tc>
        <w:tc>
          <w:tcPr>
            <w:tcW w:w="1276" w:type="dxa"/>
            <w:tcBorders>
              <w:top w:val="single" w:sz="18" w:space="0" w:color="auto"/>
              <w:bottom w:val="single" w:sz="18" w:space="0" w:color="auto"/>
            </w:tcBorders>
          </w:tcPr>
          <w:p w:rsidR="005D6229" w:rsidRPr="00A02948" w:rsidRDefault="005D6229" w:rsidP="00D76EB2">
            <w:pPr>
              <w:pStyle w:val="SemEspaamento"/>
              <w:spacing w:line="276" w:lineRule="auto"/>
              <w:jc w:val="center"/>
              <w:rPr>
                <w:rFonts w:ascii="Arial" w:hAnsi="Arial" w:cs="Arial"/>
                <w:b/>
                <w:sz w:val="20"/>
                <w:szCs w:val="20"/>
              </w:rPr>
            </w:pPr>
          </w:p>
        </w:tc>
        <w:tc>
          <w:tcPr>
            <w:tcW w:w="1275" w:type="dxa"/>
            <w:tcBorders>
              <w:top w:val="single" w:sz="18" w:space="0" w:color="auto"/>
              <w:bottom w:val="single" w:sz="18" w:space="0" w:color="auto"/>
            </w:tcBorders>
          </w:tcPr>
          <w:p w:rsidR="005D6229" w:rsidRPr="00A02948" w:rsidRDefault="005D6229" w:rsidP="00D76EB2">
            <w:pPr>
              <w:pStyle w:val="SemEspaamento"/>
              <w:spacing w:line="276" w:lineRule="auto"/>
              <w:jc w:val="center"/>
              <w:rPr>
                <w:rFonts w:ascii="Arial" w:hAnsi="Arial" w:cs="Arial"/>
                <w:b/>
                <w:sz w:val="20"/>
                <w:szCs w:val="20"/>
              </w:rPr>
            </w:pPr>
          </w:p>
        </w:tc>
      </w:tr>
      <w:tr w:rsidR="005D6229" w:rsidRPr="00E95836" w:rsidTr="00B23F54">
        <w:trPr>
          <w:cantSplit/>
        </w:trPr>
        <w:tc>
          <w:tcPr>
            <w:tcW w:w="8434" w:type="dxa"/>
            <w:gridSpan w:val="4"/>
            <w:tcBorders>
              <w:top w:val="single" w:sz="18" w:space="0" w:color="auto"/>
            </w:tcBorders>
          </w:tcPr>
          <w:p w:rsidR="005D6229" w:rsidRPr="00A02948" w:rsidRDefault="005D6229" w:rsidP="00D76EB2">
            <w:pPr>
              <w:pStyle w:val="SemEspaamento"/>
              <w:spacing w:line="276" w:lineRule="auto"/>
              <w:jc w:val="right"/>
              <w:rPr>
                <w:rFonts w:ascii="Arial" w:hAnsi="Arial" w:cs="Arial"/>
                <w:b/>
                <w:sz w:val="20"/>
                <w:szCs w:val="20"/>
              </w:rPr>
            </w:pPr>
            <w:r w:rsidRPr="00A02948">
              <w:rPr>
                <w:rFonts w:ascii="Arial" w:hAnsi="Arial" w:cs="Arial"/>
                <w:b/>
                <w:sz w:val="20"/>
                <w:szCs w:val="20"/>
              </w:rPr>
              <w:t>Valor</w:t>
            </w:r>
            <w:r w:rsidR="00041EFE">
              <w:rPr>
                <w:rFonts w:ascii="Arial" w:hAnsi="Arial" w:cs="Arial"/>
                <w:b/>
                <w:sz w:val="20"/>
                <w:szCs w:val="20"/>
              </w:rPr>
              <w:t xml:space="preserve"> Global</w:t>
            </w:r>
            <w:r w:rsidRPr="00A02948">
              <w:rPr>
                <w:rFonts w:ascii="Arial" w:hAnsi="Arial" w:cs="Arial"/>
                <w:b/>
                <w:sz w:val="20"/>
                <w:szCs w:val="20"/>
              </w:rPr>
              <w:t xml:space="preserve"> Total </w:t>
            </w:r>
          </w:p>
        </w:tc>
        <w:tc>
          <w:tcPr>
            <w:tcW w:w="1275" w:type="dxa"/>
            <w:tcBorders>
              <w:top w:val="single" w:sz="18" w:space="0" w:color="auto"/>
            </w:tcBorders>
          </w:tcPr>
          <w:p w:rsidR="005D6229" w:rsidRPr="00A02948" w:rsidRDefault="005D6229" w:rsidP="00D76EB2">
            <w:pPr>
              <w:pStyle w:val="SemEspaamento"/>
              <w:spacing w:line="276" w:lineRule="auto"/>
              <w:jc w:val="center"/>
              <w:rPr>
                <w:rFonts w:ascii="Arial" w:hAnsi="Arial" w:cs="Arial"/>
                <w:b/>
                <w:sz w:val="20"/>
                <w:szCs w:val="20"/>
              </w:rPr>
            </w:pPr>
          </w:p>
        </w:tc>
      </w:tr>
    </w:tbl>
    <w:p w:rsidR="005D6229" w:rsidRPr="00E95836" w:rsidRDefault="005D6229" w:rsidP="005D6229">
      <w:pPr>
        <w:pStyle w:val="SemEspaamento"/>
        <w:spacing w:line="276" w:lineRule="auto"/>
        <w:jc w:val="both"/>
        <w:rPr>
          <w:rFonts w:ascii="Arial" w:hAnsi="Arial" w:cs="Arial"/>
          <w:b/>
          <w:sz w:val="20"/>
          <w:szCs w:val="20"/>
        </w:rPr>
      </w:pPr>
    </w:p>
    <w:p w:rsidR="005D6229" w:rsidRPr="00E95836" w:rsidRDefault="005D6229" w:rsidP="005D6229">
      <w:pPr>
        <w:pStyle w:val="SemEspaamento"/>
        <w:spacing w:line="276" w:lineRule="auto"/>
        <w:jc w:val="both"/>
        <w:rPr>
          <w:rFonts w:ascii="Arial" w:hAnsi="Arial" w:cs="Arial"/>
          <w:b/>
          <w:sz w:val="20"/>
          <w:szCs w:val="20"/>
        </w:rPr>
      </w:pPr>
      <w:r w:rsidRPr="00E95836">
        <w:rPr>
          <w:rFonts w:ascii="Arial" w:hAnsi="Arial" w:cs="Arial"/>
          <w:b/>
          <w:sz w:val="20"/>
          <w:szCs w:val="20"/>
        </w:rPr>
        <w:t xml:space="preserve">Valor total da proposta (por extenso): R$ ________ </w:t>
      </w:r>
      <w:proofErr w:type="gramStart"/>
      <w:r w:rsidRPr="00E95836">
        <w:rPr>
          <w:rFonts w:ascii="Arial" w:hAnsi="Arial" w:cs="Arial"/>
          <w:b/>
          <w:sz w:val="20"/>
          <w:szCs w:val="20"/>
        </w:rPr>
        <w:t xml:space="preserve">( </w:t>
      </w:r>
      <w:proofErr w:type="gramEnd"/>
      <w:r w:rsidRPr="00E95836">
        <w:rPr>
          <w:rFonts w:ascii="Arial" w:hAnsi="Arial" w:cs="Arial"/>
          <w:b/>
          <w:sz w:val="20"/>
          <w:szCs w:val="20"/>
        </w:rPr>
        <w:t>_______________).</w:t>
      </w:r>
    </w:p>
    <w:p w:rsidR="005D6229" w:rsidRPr="00E95836" w:rsidRDefault="005D6229" w:rsidP="005D6229">
      <w:pPr>
        <w:pStyle w:val="SemEspaamento"/>
        <w:spacing w:line="276" w:lineRule="auto"/>
        <w:jc w:val="both"/>
        <w:rPr>
          <w:rFonts w:ascii="Arial" w:hAnsi="Arial" w:cs="Arial"/>
          <w:sz w:val="20"/>
          <w:szCs w:val="20"/>
        </w:rPr>
      </w:pPr>
      <w:proofErr w:type="spellStart"/>
      <w:r w:rsidRPr="00E95836">
        <w:rPr>
          <w:rFonts w:ascii="Arial" w:hAnsi="Arial" w:cs="Arial"/>
          <w:sz w:val="20"/>
          <w:szCs w:val="20"/>
        </w:rPr>
        <w:t>Obs</w:t>
      </w:r>
      <w:proofErr w:type="spellEnd"/>
      <w:r w:rsidRPr="00E9583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D6229" w:rsidRPr="00E95836" w:rsidRDefault="005D6229" w:rsidP="005D6229">
      <w:pPr>
        <w:pStyle w:val="SemEspaamento"/>
        <w:spacing w:line="276" w:lineRule="auto"/>
        <w:jc w:val="both"/>
        <w:rPr>
          <w:rFonts w:ascii="Arial" w:hAnsi="Arial" w:cs="Arial"/>
          <w:sz w:val="20"/>
          <w:szCs w:val="20"/>
        </w:rPr>
      </w:pPr>
      <w:r w:rsidRPr="00E95836">
        <w:rPr>
          <w:rFonts w:ascii="Arial" w:hAnsi="Arial" w:cs="Arial"/>
          <w:b/>
          <w:sz w:val="20"/>
          <w:szCs w:val="20"/>
        </w:rPr>
        <w:t>VALIDADE DA PROPOSTA COMERCIAL</w:t>
      </w:r>
      <w:r w:rsidRPr="00E95836">
        <w:rPr>
          <w:rFonts w:ascii="Arial" w:hAnsi="Arial" w:cs="Arial"/>
          <w:sz w:val="20"/>
          <w:szCs w:val="20"/>
        </w:rPr>
        <w:t>: ______________ (no mínimo, 60 - sessenta - dias da data-limite para a entrega dos envelopes).</w:t>
      </w:r>
    </w:p>
    <w:p w:rsidR="005D6229" w:rsidRPr="00E95836" w:rsidRDefault="005D6229" w:rsidP="005D6229">
      <w:pPr>
        <w:pStyle w:val="SemEspaamento"/>
        <w:spacing w:line="276" w:lineRule="auto"/>
        <w:jc w:val="center"/>
        <w:rPr>
          <w:rFonts w:ascii="Arial" w:hAnsi="Arial" w:cs="Arial"/>
          <w:b/>
          <w:sz w:val="20"/>
          <w:szCs w:val="20"/>
        </w:rPr>
      </w:pPr>
      <w:r w:rsidRPr="00E95836">
        <w:rPr>
          <w:rFonts w:ascii="Arial" w:hAnsi="Arial" w:cs="Arial"/>
          <w:b/>
          <w:sz w:val="20"/>
          <w:szCs w:val="20"/>
        </w:rPr>
        <w:t>_____________________________________</w:t>
      </w:r>
    </w:p>
    <w:p w:rsidR="005D6229" w:rsidRPr="00E95836" w:rsidRDefault="005D6229" w:rsidP="005D6229">
      <w:pPr>
        <w:pStyle w:val="SemEspaamento"/>
        <w:spacing w:line="276" w:lineRule="auto"/>
        <w:jc w:val="center"/>
        <w:rPr>
          <w:rFonts w:ascii="Arial" w:hAnsi="Arial" w:cs="Arial"/>
          <w:b/>
          <w:sz w:val="20"/>
          <w:szCs w:val="20"/>
        </w:rPr>
      </w:pPr>
      <w:r w:rsidRPr="00E95836">
        <w:rPr>
          <w:rFonts w:ascii="Arial" w:hAnsi="Arial" w:cs="Arial"/>
          <w:b/>
          <w:sz w:val="20"/>
          <w:szCs w:val="20"/>
        </w:rPr>
        <w:t>DATA</w:t>
      </w:r>
      <w:r w:rsidRPr="00E95836">
        <w:rPr>
          <w:rFonts w:ascii="Arial" w:hAnsi="Arial" w:cs="Arial"/>
          <w:sz w:val="20"/>
          <w:szCs w:val="20"/>
        </w:rPr>
        <w:t>:</w:t>
      </w:r>
    </w:p>
    <w:p w:rsidR="005D6229" w:rsidRPr="00E95836" w:rsidRDefault="005D6229" w:rsidP="005D6229">
      <w:pPr>
        <w:pStyle w:val="SemEspaamento"/>
        <w:spacing w:line="276" w:lineRule="auto"/>
        <w:jc w:val="center"/>
        <w:rPr>
          <w:rFonts w:ascii="Arial" w:hAnsi="Arial" w:cs="Arial"/>
          <w:sz w:val="20"/>
          <w:szCs w:val="20"/>
        </w:rPr>
      </w:pPr>
      <w:r w:rsidRPr="00E95836">
        <w:rPr>
          <w:rFonts w:ascii="Arial" w:hAnsi="Arial" w:cs="Arial"/>
          <w:sz w:val="20"/>
          <w:szCs w:val="20"/>
        </w:rPr>
        <w:t>____________________________________________</w:t>
      </w:r>
    </w:p>
    <w:p w:rsidR="005D6229" w:rsidRPr="00E95836" w:rsidRDefault="005D6229" w:rsidP="005D6229">
      <w:pPr>
        <w:pStyle w:val="SemEspaamento"/>
        <w:spacing w:line="276" w:lineRule="auto"/>
        <w:jc w:val="center"/>
        <w:rPr>
          <w:rFonts w:ascii="Arial" w:hAnsi="Arial" w:cs="Arial"/>
          <w:b/>
          <w:sz w:val="20"/>
          <w:szCs w:val="20"/>
        </w:rPr>
      </w:pPr>
      <w:r w:rsidRPr="00E95836">
        <w:rPr>
          <w:rFonts w:ascii="Arial" w:hAnsi="Arial" w:cs="Arial"/>
          <w:b/>
          <w:sz w:val="20"/>
          <w:szCs w:val="20"/>
        </w:rPr>
        <w:t xml:space="preserve">CARIMBO, NOME E </w:t>
      </w:r>
      <w:proofErr w:type="gramStart"/>
      <w:r w:rsidRPr="00E95836">
        <w:rPr>
          <w:rFonts w:ascii="Arial" w:hAnsi="Arial" w:cs="Arial"/>
          <w:b/>
          <w:sz w:val="20"/>
          <w:szCs w:val="20"/>
        </w:rPr>
        <w:t>ASSINATURA</w:t>
      </w:r>
      <w:proofErr w:type="gramEnd"/>
    </w:p>
    <w:p w:rsidR="005D6229" w:rsidRPr="00D54C64" w:rsidRDefault="005D6229" w:rsidP="005D6229">
      <w:pPr>
        <w:pStyle w:val="SemEspaamento"/>
        <w:spacing w:line="276" w:lineRule="auto"/>
        <w:jc w:val="center"/>
        <w:rPr>
          <w:rFonts w:ascii="Arial" w:hAnsi="Arial" w:cs="Arial"/>
          <w:b/>
          <w:sz w:val="20"/>
          <w:szCs w:val="20"/>
        </w:rPr>
      </w:pPr>
      <w:r>
        <w:rPr>
          <w:rFonts w:ascii="Arial" w:hAnsi="Arial" w:cs="Arial"/>
          <w:b/>
          <w:sz w:val="20"/>
          <w:szCs w:val="20"/>
        </w:rPr>
        <w:lastRenderedPageBreak/>
        <w:t xml:space="preserve">ANEXO </w:t>
      </w:r>
      <w:r w:rsidRPr="00D54C64">
        <w:rPr>
          <w:rFonts w:ascii="Arial" w:hAnsi="Arial" w:cs="Arial"/>
          <w:b/>
          <w:sz w:val="20"/>
          <w:szCs w:val="20"/>
        </w:rPr>
        <w:t>V</w:t>
      </w:r>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MODELO DE DECLARAÇÃO</w:t>
      </w:r>
      <w:r w:rsidRPr="00D54C64">
        <w:rPr>
          <w:rFonts w:ascii="Arial" w:hAnsi="Arial" w:cs="Arial"/>
          <w:b/>
          <w:caps/>
          <w:sz w:val="20"/>
          <w:szCs w:val="20"/>
        </w:rPr>
        <w:t xml:space="preserve"> firmando que não possui em seu quadro social servidor público do muncípio de papanduva/SC</w:t>
      </w:r>
    </w:p>
    <w:p w:rsidR="005D6229" w:rsidRPr="00D54C64" w:rsidRDefault="005D6229" w:rsidP="005D6229">
      <w:pPr>
        <w:pStyle w:val="SemEspaamento"/>
        <w:spacing w:line="276" w:lineRule="auto"/>
        <w:jc w:val="center"/>
        <w:rPr>
          <w:rFonts w:ascii="Arial" w:hAnsi="Arial" w:cs="Arial"/>
          <w:b/>
          <w:sz w:val="20"/>
          <w:szCs w:val="20"/>
          <w:u w:val="single"/>
        </w:rPr>
      </w:pPr>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PROCESSO LICITATÓRIO N.º </w:t>
      </w:r>
      <w:r w:rsidR="00B62702">
        <w:rPr>
          <w:rFonts w:ascii="Arial" w:hAnsi="Arial" w:cs="Arial"/>
          <w:b/>
          <w:sz w:val="20"/>
          <w:szCs w:val="20"/>
        </w:rPr>
        <w:t>010/2017</w:t>
      </w:r>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TOMADA DE PREÇOS PARA </w:t>
      </w:r>
      <w:r w:rsidR="00041EFE">
        <w:rPr>
          <w:rFonts w:ascii="Arial" w:hAnsi="Arial" w:cs="Arial"/>
          <w:b/>
          <w:sz w:val="20"/>
          <w:szCs w:val="20"/>
        </w:rPr>
        <w:t>COMPRAS E SERVIÇOS</w:t>
      </w:r>
      <w:r w:rsidRPr="00D54C64">
        <w:rPr>
          <w:rFonts w:ascii="Arial" w:hAnsi="Arial" w:cs="Arial"/>
          <w:b/>
          <w:sz w:val="20"/>
          <w:szCs w:val="20"/>
        </w:rPr>
        <w:t xml:space="preserve"> N</w:t>
      </w:r>
      <w:r w:rsidRPr="00D54C64">
        <w:rPr>
          <w:rFonts w:ascii="Arial" w:hAnsi="Arial" w:cs="Arial"/>
          <w:b/>
          <w:sz w:val="20"/>
          <w:szCs w:val="20"/>
          <w:u w:val="single"/>
          <w:vertAlign w:val="superscript"/>
        </w:rPr>
        <w:t>o</w:t>
      </w:r>
      <w:r w:rsidRPr="00D54C64">
        <w:rPr>
          <w:rFonts w:ascii="Arial" w:hAnsi="Arial" w:cs="Arial"/>
          <w:b/>
          <w:sz w:val="20"/>
          <w:szCs w:val="20"/>
        </w:rPr>
        <w:t xml:space="preserve"> </w:t>
      </w:r>
      <w:r w:rsidR="00B62702">
        <w:rPr>
          <w:rFonts w:ascii="Arial" w:hAnsi="Arial" w:cs="Arial"/>
          <w:b/>
          <w:sz w:val="20"/>
          <w:szCs w:val="20"/>
        </w:rPr>
        <w:t>010/2017</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lang w:eastAsia="pt-BR"/>
        </w:rPr>
      </w:pPr>
      <w:r w:rsidRPr="00ED2D43">
        <w:rPr>
          <w:rFonts w:ascii="Arial" w:hAnsi="Arial" w:cs="Arial"/>
          <w:sz w:val="20"/>
          <w:szCs w:val="20"/>
        </w:rPr>
        <w:tab/>
        <w:t xml:space="preserve">DECLARAMOS para fins de participação no procedimento licitatório na modalidade de </w:t>
      </w:r>
      <w:r w:rsidR="00041EFE">
        <w:rPr>
          <w:rFonts w:ascii="Arial" w:hAnsi="Arial" w:cs="Arial"/>
          <w:sz w:val="20"/>
          <w:szCs w:val="20"/>
        </w:rPr>
        <w:t>Tomada d</w:t>
      </w:r>
      <w:r w:rsidR="00041EFE" w:rsidRPr="00041EFE">
        <w:rPr>
          <w:rFonts w:ascii="Arial" w:hAnsi="Arial" w:cs="Arial"/>
          <w:sz w:val="20"/>
          <w:szCs w:val="20"/>
        </w:rPr>
        <w:t xml:space="preserve">e Preços Para Compras </w:t>
      </w:r>
      <w:r w:rsidR="00F5349E">
        <w:rPr>
          <w:rFonts w:ascii="Arial" w:hAnsi="Arial" w:cs="Arial"/>
          <w:sz w:val="20"/>
          <w:szCs w:val="20"/>
        </w:rPr>
        <w:t>e</w:t>
      </w:r>
      <w:r w:rsidR="00041EFE" w:rsidRPr="00041EFE">
        <w:rPr>
          <w:rFonts w:ascii="Arial" w:hAnsi="Arial" w:cs="Arial"/>
          <w:sz w:val="20"/>
          <w:szCs w:val="20"/>
        </w:rPr>
        <w:t xml:space="preserve"> Serviços</w:t>
      </w:r>
      <w:r w:rsidRPr="00ED2D43">
        <w:rPr>
          <w:rFonts w:ascii="Arial" w:hAnsi="Arial" w:cs="Arial"/>
          <w:sz w:val="20"/>
          <w:szCs w:val="20"/>
        </w:rPr>
        <w:t xml:space="preserve"> do município de Papanduva</w:t>
      </w:r>
      <w:r>
        <w:rPr>
          <w:rFonts w:ascii="Arial" w:hAnsi="Arial" w:cs="Arial"/>
          <w:sz w:val="20"/>
          <w:szCs w:val="20"/>
        </w:rPr>
        <w:t>/</w:t>
      </w:r>
      <w:r w:rsidRPr="00ED2D43">
        <w:rPr>
          <w:rFonts w:ascii="Arial" w:hAnsi="Arial" w:cs="Arial"/>
          <w:sz w:val="20"/>
          <w:szCs w:val="20"/>
        </w:rPr>
        <w:t xml:space="preserve">SC, que </w:t>
      </w:r>
      <w:r w:rsidRPr="00ED2D43">
        <w:rPr>
          <w:rFonts w:ascii="Arial" w:hAnsi="Arial" w:cs="Arial"/>
          <w:sz w:val="20"/>
          <w:szCs w:val="20"/>
          <w:lang w:eastAsia="pt-BR"/>
        </w:rPr>
        <w:t>não possuímos em nosso quadro social nenhum Servidor</w:t>
      </w:r>
      <w:proofErr w:type="gramStart"/>
      <w:r w:rsidRPr="00ED2D43">
        <w:rPr>
          <w:rFonts w:ascii="Arial" w:hAnsi="Arial" w:cs="Arial"/>
          <w:sz w:val="20"/>
          <w:szCs w:val="20"/>
          <w:lang w:eastAsia="pt-BR"/>
        </w:rPr>
        <w:t xml:space="preserve">  </w:t>
      </w:r>
      <w:proofErr w:type="gramEnd"/>
      <w:r w:rsidRPr="00ED2D43">
        <w:rPr>
          <w:rFonts w:ascii="Arial" w:hAnsi="Arial" w:cs="Arial"/>
          <w:sz w:val="20"/>
          <w:szCs w:val="20"/>
          <w:lang w:eastAsia="pt-BR"/>
        </w:rPr>
        <w:t xml:space="preserve">Público, </w:t>
      </w:r>
      <w:r w:rsidRPr="00ED2D43">
        <w:rPr>
          <w:rFonts w:ascii="Arial" w:hAnsi="Arial" w:cs="Arial"/>
          <w:sz w:val="20"/>
          <w:szCs w:val="20"/>
        </w:rPr>
        <w:t xml:space="preserve">Dirigente  ou Secretário do </w:t>
      </w:r>
      <w:r w:rsidRPr="00ED2D43">
        <w:rPr>
          <w:rFonts w:ascii="Arial" w:hAnsi="Arial" w:cs="Arial"/>
          <w:sz w:val="20"/>
          <w:szCs w:val="20"/>
          <w:lang w:eastAsia="pt-BR"/>
        </w:rPr>
        <w:t xml:space="preserve"> Município de Papanduva. </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Pr="00ED2D43" w:rsidRDefault="005D6229" w:rsidP="005D6229">
      <w:pPr>
        <w:pStyle w:val="SemEspaamento"/>
        <w:spacing w:line="276" w:lineRule="auto"/>
        <w:jc w:val="center"/>
        <w:rPr>
          <w:rFonts w:ascii="Arial" w:hAnsi="Arial" w:cs="Arial"/>
          <w:sz w:val="20"/>
          <w:szCs w:val="20"/>
        </w:rPr>
      </w:pPr>
      <w:proofErr w:type="gramStart"/>
      <w:r w:rsidRPr="00ED2D43">
        <w:rPr>
          <w:rFonts w:ascii="Arial" w:hAnsi="Arial" w:cs="Arial"/>
          <w:sz w:val="20"/>
          <w:szCs w:val="20"/>
        </w:rPr>
        <w:t>data</w:t>
      </w:r>
      <w:proofErr w:type="gramEnd"/>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Default="005D6229" w:rsidP="005D6229">
      <w:pPr>
        <w:pStyle w:val="SemEspaamento"/>
        <w:spacing w:line="276" w:lineRule="auto"/>
        <w:jc w:val="center"/>
        <w:rPr>
          <w:rFonts w:ascii="Arial" w:hAnsi="Arial" w:cs="Arial"/>
          <w:b/>
          <w:sz w:val="20"/>
          <w:szCs w:val="20"/>
          <w:u w:val="single"/>
        </w:rPr>
      </w:pPr>
      <w:r w:rsidRPr="00ED2D43">
        <w:rPr>
          <w:rFonts w:ascii="Arial" w:hAnsi="Arial" w:cs="Arial"/>
          <w:sz w:val="20"/>
          <w:szCs w:val="20"/>
        </w:rPr>
        <w:t>Representante Legal</w:t>
      </w: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Default="005D6229" w:rsidP="005D6229">
      <w:pPr>
        <w:pStyle w:val="SemEspaamento"/>
        <w:spacing w:line="276" w:lineRule="auto"/>
        <w:jc w:val="center"/>
        <w:rPr>
          <w:rFonts w:ascii="Arial" w:hAnsi="Arial" w:cs="Arial"/>
          <w:b/>
          <w:sz w:val="20"/>
          <w:szCs w:val="20"/>
          <w:u w:val="single"/>
        </w:rPr>
      </w:pPr>
    </w:p>
    <w:p w:rsidR="005D6229" w:rsidRPr="00D54C64" w:rsidRDefault="005D6229" w:rsidP="005D6229">
      <w:pPr>
        <w:pStyle w:val="SemEspaamento"/>
        <w:spacing w:line="276" w:lineRule="auto"/>
        <w:jc w:val="center"/>
        <w:rPr>
          <w:rFonts w:ascii="Arial" w:hAnsi="Arial" w:cs="Arial"/>
          <w:b/>
          <w:sz w:val="20"/>
          <w:szCs w:val="20"/>
          <w:u w:val="single"/>
        </w:rPr>
      </w:pPr>
      <w:proofErr w:type="gramStart"/>
      <w:r w:rsidRPr="00D54C64">
        <w:rPr>
          <w:rFonts w:ascii="Arial" w:hAnsi="Arial" w:cs="Arial"/>
          <w:b/>
          <w:sz w:val="20"/>
          <w:szCs w:val="20"/>
          <w:u w:val="single"/>
        </w:rPr>
        <w:lastRenderedPageBreak/>
        <w:t xml:space="preserve">ANEXO </w:t>
      </w:r>
      <w:r>
        <w:rPr>
          <w:rFonts w:ascii="Arial" w:hAnsi="Arial" w:cs="Arial"/>
          <w:b/>
          <w:sz w:val="20"/>
          <w:szCs w:val="20"/>
          <w:u w:val="single"/>
        </w:rPr>
        <w:t>VI</w:t>
      </w:r>
      <w:proofErr w:type="gramEnd"/>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PROCESSO LICITATÓRIO N.º </w:t>
      </w:r>
      <w:r w:rsidR="00B62702">
        <w:rPr>
          <w:rFonts w:ascii="Arial" w:hAnsi="Arial" w:cs="Arial"/>
          <w:b/>
          <w:sz w:val="20"/>
          <w:szCs w:val="20"/>
        </w:rPr>
        <w:t>010/2017</w:t>
      </w:r>
    </w:p>
    <w:p w:rsidR="005D6229" w:rsidRPr="00ED2D43" w:rsidRDefault="005D6229" w:rsidP="005D6229">
      <w:pPr>
        <w:pStyle w:val="SemEspaamento"/>
        <w:spacing w:line="276" w:lineRule="auto"/>
        <w:jc w:val="center"/>
        <w:rPr>
          <w:rFonts w:ascii="Arial" w:hAnsi="Arial" w:cs="Arial"/>
          <w:sz w:val="20"/>
          <w:szCs w:val="20"/>
        </w:rPr>
      </w:pPr>
      <w:r w:rsidRPr="00D54C64">
        <w:rPr>
          <w:rFonts w:ascii="Arial" w:hAnsi="Arial" w:cs="Arial"/>
          <w:b/>
          <w:sz w:val="20"/>
          <w:szCs w:val="20"/>
        </w:rPr>
        <w:t xml:space="preserve">TOMADA DE PREÇOS PARA </w:t>
      </w:r>
      <w:r w:rsidR="00F5349E" w:rsidRPr="00D54C64">
        <w:rPr>
          <w:rFonts w:ascii="Arial" w:hAnsi="Arial" w:cs="Arial"/>
          <w:b/>
          <w:sz w:val="20"/>
          <w:szCs w:val="20"/>
        </w:rPr>
        <w:t xml:space="preserve">TOMADA DE PREÇOS PARA </w:t>
      </w:r>
      <w:r w:rsidR="00F5349E">
        <w:rPr>
          <w:rFonts w:ascii="Arial" w:hAnsi="Arial" w:cs="Arial"/>
          <w:b/>
          <w:sz w:val="20"/>
          <w:szCs w:val="20"/>
        </w:rPr>
        <w:t>COMPRAS E SERVIÇOS</w:t>
      </w:r>
      <w:r w:rsidRPr="00D54C64">
        <w:rPr>
          <w:rFonts w:ascii="Arial" w:hAnsi="Arial" w:cs="Arial"/>
          <w:b/>
          <w:sz w:val="20"/>
          <w:szCs w:val="20"/>
        </w:rPr>
        <w:t xml:space="preserve"> N</w:t>
      </w:r>
      <w:r w:rsidRPr="00D54C64">
        <w:rPr>
          <w:rFonts w:ascii="Arial" w:hAnsi="Arial" w:cs="Arial"/>
          <w:b/>
          <w:sz w:val="20"/>
          <w:szCs w:val="20"/>
          <w:u w:val="single"/>
          <w:vertAlign w:val="superscript"/>
        </w:rPr>
        <w:t>o</w:t>
      </w:r>
      <w:r w:rsidRPr="00D54C64">
        <w:rPr>
          <w:rFonts w:ascii="Arial" w:hAnsi="Arial" w:cs="Arial"/>
          <w:b/>
          <w:sz w:val="20"/>
          <w:szCs w:val="20"/>
        </w:rPr>
        <w:t xml:space="preserve"> </w:t>
      </w:r>
      <w:r w:rsidR="00B62702">
        <w:rPr>
          <w:rFonts w:ascii="Arial" w:hAnsi="Arial" w:cs="Arial"/>
          <w:b/>
          <w:sz w:val="20"/>
          <w:szCs w:val="20"/>
        </w:rPr>
        <w:t>010/2017</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roofErr w:type="gramStart"/>
      <w:r w:rsidRPr="00ED2D43">
        <w:rPr>
          <w:rFonts w:ascii="Arial" w:hAnsi="Arial" w:cs="Arial"/>
          <w:sz w:val="20"/>
          <w:szCs w:val="20"/>
        </w:rPr>
        <w:t>........................................................</w:t>
      </w:r>
      <w:proofErr w:type="gramEnd"/>
      <w:r w:rsidRPr="00ED2D43">
        <w:rPr>
          <w:rFonts w:ascii="Arial" w:hAnsi="Arial" w:cs="Arial"/>
          <w:sz w:val="20"/>
          <w:szCs w:val="20"/>
        </w:rPr>
        <w:t xml:space="preserve">  </w:t>
      </w:r>
      <w:proofErr w:type="gramStart"/>
      <w:r w:rsidRPr="00ED2D43">
        <w:rPr>
          <w:rFonts w:ascii="Arial" w:hAnsi="Arial" w:cs="Arial"/>
          <w:sz w:val="20"/>
          <w:szCs w:val="20"/>
        </w:rPr>
        <w:t>inscrita</w:t>
      </w:r>
      <w:proofErr w:type="gramEnd"/>
      <w:r w:rsidRPr="00ED2D43">
        <w:rPr>
          <w:rFonts w:ascii="Arial" w:hAnsi="Arial" w:cs="Arial"/>
          <w:sz w:val="20"/>
          <w:szCs w:val="20"/>
        </w:rPr>
        <w:t xml:space="preserve"> no CNPJ n.º ....................., por intermédio de seu representante legal, Sr. (a) .................................... </w:t>
      </w:r>
      <w:proofErr w:type="gramStart"/>
      <w:r w:rsidRPr="00ED2D43">
        <w:rPr>
          <w:rFonts w:ascii="Arial" w:hAnsi="Arial" w:cs="Arial"/>
          <w:sz w:val="20"/>
          <w:szCs w:val="20"/>
        </w:rPr>
        <w:t>portador</w:t>
      </w:r>
      <w:proofErr w:type="gramEnd"/>
      <w:r w:rsidRPr="00ED2D43">
        <w:rPr>
          <w:rFonts w:ascii="Arial" w:hAnsi="Arial" w:cs="Arial"/>
          <w:sz w:val="20"/>
          <w:szCs w:val="20"/>
        </w:rPr>
        <w:t xml:space="preserve"> (a) da Carteira de Identidade n.º ............................ CPF </w:t>
      </w:r>
      <w:proofErr w:type="gramStart"/>
      <w:r w:rsidRPr="00ED2D43">
        <w:rPr>
          <w:rFonts w:ascii="Arial" w:hAnsi="Arial" w:cs="Arial"/>
          <w:sz w:val="20"/>
          <w:szCs w:val="20"/>
        </w:rPr>
        <w:t>n.º ...</w:t>
      </w:r>
      <w:proofErr w:type="gramEnd"/>
      <w:r w:rsidRPr="00ED2D43">
        <w:rPr>
          <w:rFonts w:ascii="Arial" w:hAnsi="Arial" w:cs="Arial"/>
          <w:sz w:val="20"/>
          <w:szCs w:val="20"/>
        </w:rPr>
        <w:t xml:space="preserve">............................ </w:t>
      </w:r>
      <w:proofErr w:type="gramStart"/>
      <w:r w:rsidRPr="00ED2D43">
        <w:rPr>
          <w:rFonts w:ascii="Arial" w:hAnsi="Arial" w:cs="Arial"/>
          <w:sz w:val="20"/>
          <w:szCs w:val="20"/>
        </w:rPr>
        <w:t>DECLARA,</w:t>
      </w:r>
      <w:proofErr w:type="gramEnd"/>
      <w:r w:rsidRPr="00ED2D43">
        <w:rPr>
          <w:rFonts w:ascii="Arial" w:hAnsi="Arial" w:cs="Arial"/>
          <w:sz w:val="20"/>
          <w:szCs w:val="20"/>
        </w:rPr>
        <w:t xml:space="preserve"> que está de acordo com</w:t>
      </w:r>
      <w:r w:rsidRPr="00ED2D43">
        <w:rPr>
          <w:rFonts w:ascii="Arial" w:eastAsia="MS Mincho" w:hAnsi="Arial" w:cs="Arial"/>
          <w:sz w:val="20"/>
          <w:szCs w:val="20"/>
        </w:rPr>
        <w:t xml:space="preserve"> todas as condições desta Licitação de Tomada de Preços para </w:t>
      </w:r>
      <w:r>
        <w:rPr>
          <w:rFonts w:ascii="Arial" w:eastAsia="MS Mincho" w:hAnsi="Arial" w:cs="Arial"/>
          <w:sz w:val="20"/>
          <w:szCs w:val="20"/>
        </w:rPr>
        <w:t>Compras</w:t>
      </w:r>
      <w:r w:rsidRPr="00ED2D43">
        <w:rPr>
          <w:rFonts w:ascii="Arial" w:eastAsia="MS Mincho" w:hAnsi="Arial" w:cs="Arial"/>
          <w:sz w:val="20"/>
          <w:szCs w:val="20"/>
        </w:rPr>
        <w:t xml:space="preserve"> e Serviços, sem restrições de qualquer natureza e de que, vencedor desta Licitação, fornecerá os serviços objeto desta licitação, pelo preço proposto e de acordo com as normas desta Licitação</w:t>
      </w:r>
      <w:r w:rsidRPr="00ED2D43">
        <w:rPr>
          <w:rFonts w:ascii="Arial" w:hAnsi="Arial" w:cs="Arial"/>
          <w:sz w:val="20"/>
          <w:szCs w:val="20"/>
        </w:rPr>
        <w:t xml:space="preserve"> descritas no Edital</w:t>
      </w: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Pr="00ED2D43" w:rsidRDefault="005D6229" w:rsidP="005D6229">
      <w:pPr>
        <w:pStyle w:val="SemEspaamento"/>
        <w:spacing w:line="276" w:lineRule="auto"/>
        <w:jc w:val="center"/>
        <w:rPr>
          <w:rFonts w:ascii="Arial" w:hAnsi="Arial" w:cs="Arial"/>
          <w:sz w:val="20"/>
          <w:szCs w:val="20"/>
        </w:rPr>
      </w:pPr>
      <w:proofErr w:type="gramStart"/>
      <w:r w:rsidRPr="00ED2D43">
        <w:rPr>
          <w:rFonts w:ascii="Arial" w:hAnsi="Arial" w:cs="Arial"/>
          <w:sz w:val="20"/>
          <w:szCs w:val="20"/>
        </w:rPr>
        <w:t>data</w:t>
      </w:r>
      <w:proofErr w:type="gramEnd"/>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_______________________________________________</w:t>
      </w: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Representante Legal</w:t>
      </w: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r w:rsidRPr="00ED2D43">
        <w:rPr>
          <w:rFonts w:ascii="Arial" w:hAnsi="Arial" w:cs="Arial"/>
          <w:sz w:val="20"/>
          <w:szCs w:val="20"/>
        </w:rPr>
        <w:t>(Observação: em caso afirmativo, assinalar a ressalva acima</w:t>
      </w:r>
      <w:proofErr w:type="gramStart"/>
      <w:r w:rsidRPr="00ED2D43">
        <w:rPr>
          <w:rFonts w:ascii="Arial" w:hAnsi="Arial" w:cs="Arial"/>
          <w:sz w:val="20"/>
          <w:szCs w:val="20"/>
        </w:rPr>
        <w:t>)</w:t>
      </w:r>
      <w:proofErr w:type="gramEnd"/>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center"/>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rPr>
      </w:pPr>
    </w:p>
    <w:p w:rsidR="005D6229" w:rsidRPr="00ED2D43" w:rsidRDefault="005D6229" w:rsidP="005D6229">
      <w:pPr>
        <w:pStyle w:val="SemEspaamento"/>
        <w:spacing w:line="276" w:lineRule="auto"/>
        <w:jc w:val="both"/>
        <w:rPr>
          <w:rFonts w:ascii="Arial" w:hAnsi="Arial" w:cs="Arial"/>
          <w:sz w:val="20"/>
          <w:szCs w:val="20"/>
          <w:u w:val="single"/>
        </w:rPr>
      </w:pPr>
    </w:p>
    <w:p w:rsidR="005D6229" w:rsidRPr="00ED2D43" w:rsidRDefault="005D6229" w:rsidP="005D6229">
      <w:pPr>
        <w:pStyle w:val="SemEspaamento"/>
        <w:spacing w:line="276" w:lineRule="auto"/>
        <w:jc w:val="both"/>
        <w:rPr>
          <w:rFonts w:ascii="Arial" w:hAnsi="Arial" w:cs="Arial"/>
          <w:sz w:val="20"/>
          <w:szCs w:val="20"/>
          <w:u w:val="single"/>
        </w:rPr>
      </w:pPr>
    </w:p>
    <w:p w:rsidR="005D6229" w:rsidRPr="00E95836" w:rsidRDefault="005D6229" w:rsidP="005D6229">
      <w:pPr>
        <w:pStyle w:val="SemEspaamento"/>
        <w:spacing w:line="276" w:lineRule="auto"/>
        <w:jc w:val="center"/>
        <w:rPr>
          <w:rFonts w:ascii="Arial" w:hAnsi="Arial" w:cs="Arial"/>
          <w:b/>
          <w:sz w:val="20"/>
          <w:szCs w:val="20"/>
          <w:lang w:eastAsia="ar-SA"/>
        </w:rPr>
      </w:pPr>
      <w:r>
        <w:rPr>
          <w:rFonts w:ascii="Arial" w:hAnsi="Arial" w:cs="Arial"/>
          <w:b/>
          <w:sz w:val="20"/>
          <w:szCs w:val="20"/>
        </w:rPr>
        <w:lastRenderedPageBreak/>
        <w:t xml:space="preserve">ANEXO </w:t>
      </w:r>
      <w:r w:rsidRPr="00E95836">
        <w:rPr>
          <w:rFonts w:ascii="Arial" w:hAnsi="Arial" w:cs="Arial"/>
          <w:b/>
          <w:sz w:val="20"/>
          <w:szCs w:val="20"/>
        </w:rPr>
        <w:t>V</w:t>
      </w:r>
      <w:r>
        <w:rPr>
          <w:rFonts w:ascii="Arial" w:hAnsi="Arial" w:cs="Arial"/>
          <w:b/>
          <w:sz w:val="20"/>
          <w:szCs w:val="20"/>
        </w:rPr>
        <w:t>II</w:t>
      </w:r>
    </w:p>
    <w:p w:rsidR="005D6229" w:rsidRPr="00D54C64" w:rsidRDefault="005D6229" w:rsidP="005D6229">
      <w:pPr>
        <w:pStyle w:val="SemEspaamento"/>
        <w:spacing w:line="276" w:lineRule="auto"/>
        <w:jc w:val="center"/>
        <w:rPr>
          <w:rFonts w:ascii="Arial" w:hAnsi="Arial" w:cs="Arial"/>
          <w:b/>
          <w:sz w:val="20"/>
          <w:szCs w:val="20"/>
        </w:rPr>
      </w:pPr>
      <w:r w:rsidRPr="00D54C64">
        <w:rPr>
          <w:rFonts w:ascii="Arial" w:hAnsi="Arial" w:cs="Arial"/>
          <w:b/>
          <w:sz w:val="20"/>
          <w:szCs w:val="20"/>
        </w:rPr>
        <w:t xml:space="preserve">PROCESSO LICITATÓRIO N.º </w:t>
      </w:r>
      <w:r w:rsidR="00B62702">
        <w:rPr>
          <w:rFonts w:ascii="Arial" w:hAnsi="Arial" w:cs="Arial"/>
          <w:b/>
          <w:sz w:val="20"/>
          <w:szCs w:val="20"/>
        </w:rPr>
        <w:t>010/2017</w:t>
      </w:r>
    </w:p>
    <w:p w:rsidR="005D6229" w:rsidRPr="00E95836" w:rsidRDefault="005D6229" w:rsidP="005D6229">
      <w:pPr>
        <w:pStyle w:val="SemEspaamento"/>
        <w:spacing w:line="276" w:lineRule="auto"/>
        <w:jc w:val="center"/>
        <w:rPr>
          <w:rFonts w:ascii="Arial" w:hAnsi="Arial" w:cs="Arial"/>
          <w:b/>
          <w:sz w:val="20"/>
          <w:szCs w:val="20"/>
          <w:lang w:eastAsia="ar-SA"/>
        </w:rPr>
      </w:pPr>
      <w:r w:rsidRPr="00D54C64">
        <w:rPr>
          <w:rFonts w:ascii="Arial" w:hAnsi="Arial" w:cs="Arial"/>
          <w:b/>
          <w:sz w:val="20"/>
          <w:szCs w:val="20"/>
        </w:rPr>
        <w:t xml:space="preserve">TOMADA DE PREÇOS PARA </w:t>
      </w:r>
      <w:r w:rsidR="00F5349E">
        <w:rPr>
          <w:rFonts w:ascii="Arial" w:hAnsi="Arial" w:cs="Arial"/>
          <w:b/>
          <w:sz w:val="20"/>
          <w:szCs w:val="20"/>
        </w:rPr>
        <w:t>COMPRAS E SERVIÇOS</w:t>
      </w:r>
      <w:r w:rsidRPr="00D54C64">
        <w:rPr>
          <w:rFonts w:ascii="Arial" w:hAnsi="Arial" w:cs="Arial"/>
          <w:b/>
          <w:sz w:val="20"/>
          <w:szCs w:val="20"/>
        </w:rPr>
        <w:t xml:space="preserve"> N</w:t>
      </w:r>
      <w:r w:rsidRPr="00D54C64">
        <w:rPr>
          <w:rFonts w:ascii="Arial" w:hAnsi="Arial" w:cs="Arial"/>
          <w:b/>
          <w:sz w:val="20"/>
          <w:szCs w:val="20"/>
          <w:u w:val="single"/>
          <w:vertAlign w:val="superscript"/>
        </w:rPr>
        <w:t>o</w:t>
      </w:r>
      <w:r w:rsidRPr="00D54C64">
        <w:rPr>
          <w:rFonts w:ascii="Arial" w:hAnsi="Arial" w:cs="Arial"/>
          <w:b/>
          <w:sz w:val="20"/>
          <w:szCs w:val="20"/>
        </w:rPr>
        <w:t xml:space="preserve"> </w:t>
      </w:r>
      <w:r w:rsidR="00B62702">
        <w:rPr>
          <w:rFonts w:ascii="Arial" w:hAnsi="Arial" w:cs="Arial"/>
          <w:b/>
          <w:sz w:val="20"/>
          <w:szCs w:val="20"/>
        </w:rPr>
        <w:t>010/2017</w:t>
      </w:r>
    </w:p>
    <w:p w:rsidR="005D6229" w:rsidRPr="00E95836" w:rsidRDefault="005D6229" w:rsidP="005D6229">
      <w:pPr>
        <w:pStyle w:val="SemEspaamento"/>
        <w:spacing w:line="276" w:lineRule="auto"/>
        <w:jc w:val="center"/>
        <w:rPr>
          <w:rFonts w:ascii="Arial" w:hAnsi="Arial" w:cs="Arial"/>
          <w:sz w:val="20"/>
          <w:szCs w:val="20"/>
        </w:rPr>
      </w:pPr>
      <w:r w:rsidRPr="00E95836">
        <w:rPr>
          <w:rFonts w:ascii="Arial" w:hAnsi="Arial" w:cs="Arial"/>
          <w:b/>
          <w:sz w:val="20"/>
          <w:szCs w:val="20"/>
        </w:rPr>
        <w:t>DECLARAÇÃO</w:t>
      </w:r>
      <w:r w:rsidRPr="00E95836">
        <w:rPr>
          <w:rFonts w:ascii="Arial" w:hAnsi="Arial" w:cs="Arial"/>
          <w:sz w:val="20"/>
          <w:szCs w:val="20"/>
        </w:rPr>
        <w:t xml:space="preserve"> </w:t>
      </w:r>
      <w:r w:rsidRPr="00E95836">
        <w:rPr>
          <w:rFonts w:ascii="Arial" w:hAnsi="Arial" w:cs="Arial"/>
          <w:b/>
          <w:sz w:val="20"/>
          <w:szCs w:val="20"/>
        </w:rPr>
        <w:t>DE IDONEIDADE</w:t>
      </w:r>
    </w:p>
    <w:p w:rsidR="005D6229" w:rsidRPr="00E95836" w:rsidRDefault="005D6229" w:rsidP="005D6229">
      <w:pPr>
        <w:pStyle w:val="SemEspaamento"/>
        <w:spacing w:line="276" w:lineRule="auto"/>
        <w:jc w:val="both"/>
        <w:rPr>
          <w:rFonts w:ascii="Arial" w:hAnsi="Arial" w:cs="Arial"/>
          <w:sz w:val="20"/>
          <w:szCs w:val="20"/>
          <w:lang w:eastAsia="ar-SA"/>
        </w:rPr>
      </w:pPr>
    </w:p>
    <w:p w:rsidR="005D6229" w:rsidRPr="00E95836" w:rsidRDefault="005D6229" w:rsidP="005D6229">
      <w:pPr>
        <w:pStyle w:val="SemEspaamento"/>
        <w:spacing w:line="276" w:lineRule="auto"/>
        <w:jc w:val="both"/>
        <w:rPr>
          <w:rFonts w:ascii="Arial" w:hAnsi="Arial" w:cs="Arial"/>
          <w:sz w:val="20"/>
          <w:szCs w:val="20"/>
          <w:lang w:eastAsia="ar-SA"/>
        </w:rPr>
      </w:pPr>
    </w:p>
    <w:p w:rsidR="005D6229" w:rsidRPr="00E95836" w:rsidRDefault="005D6229" w:rsidP="005D6229">
      <w:pPr>
        <w:pStyle w:val="SemEspaamento"/>
        <w:spacing w:line="276" w:lineRule="auto"/>
        <w:jc w:val="both"/>
        <w:rPr>
          <w:rFonts w:ascii="Arial" w:hAnsi="Arial" w:cs="Arial"/>
          <w:sz w:val="20"/>
          <w:szCs w:val="20"/>
          <w:lang w:eastAsia="ar-SA"/>
        </w:rPr>
      </w:pPr>
    </w:p>
    <w:p w:rsidR="005D6229" w:rsidRPr="00E95836" w:rsidRDefault="005D6229" w:rsidP="005D6229">
      <w:pPr>
        <w:pStyle w:val="SemEspaamento"/>
        <w:spacing w:line="276" w:lineRule="auto"/>
        <w:jc w:val="both"/>
        <w:rPr>
          <w:rFonts w:ascii="Arial" w:hAnsi="Arial" w:cs="Arial"/>
          <w:sz w:val="20"/>
          <w:szCs w:val="20"/>
          <w:lang w:eastAsia="ar-SA"/>
        </w:rPr>
      </w:pPr>
      <w:r w:rsidRPr="00E95836">
        <w:rPr>
          <w:rFonts w:ascii="Arial" w:hAnsi="Arial" w:cs="Arial"/>
          <w:sz w:val="20"/>
          <w:szCs w:val="20"/>
        </w:rPr>
        <w:t>Declaramos, para os fins de direito, na qualidade de PROPONENTE da licitação instaurada por esse município que não fomos declarados inidôneos para licitar com o Poder Público, em quaisquer de suas esferas.</w:t>
      </w:r>
    </w:p>
    <w:p w:rsidR="005D6229" w:rsidRPr="00E95836" w:rsidRDefault="005D6229" w:rsidP="005D6229">
      <w:pPr>
        <w:pStyle w:val="SemEspaamento"/>
        <w:spacing w:line="276" w:lineRule="auto"/>
        <w:jc w:val="both"/>
        <w:rPr>
          <w:rFonts w:ascii="Arial" w:hAnsi="Arial" w:cs="Arial"/>
          <w:sz w:val="20"/>
          <w:szCs w:val="20"/>
          <w:lang w:eastAsia="ar-SA"/>
        </w:rPr>
      </w:pPr>
    </w:p>
    <w:p w:rsidR="005D6229" w:rsidRPr="00E95836" w:rsidRDefault="005D6229" w:rsidP="005D6229">
      <w:pPr>
        <w:pStyle w:val="SemEspaamento"/>
        <w:spacing w:line="276" w:lineRule="auto"/>
        <w:jc w:val="both"/>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r w:rsidRPr="00E95836">
        <w:rPr>
          <w:rFonts w:ascii="Arial" w:hAnsi="Arial" w:cs="Arial"/>
          <w:sz w:val="20"/>
          <w:szCs w:val="20"/>
        </w:rPr>
        <w:t xml:space="preserve">Por ser expressão da verdade, firmamos </w:t>
      </w:r>
      <w:proofErr w:type="gramStart"/>
      <w:r w:rsidRPr="00E95836">
        <w:rPr>
          <w:rFonts w:ascii="Arial" w:hAnsi="Arial" w:cs="Arial"/>
          <w:sz w:val="20"/>
          <w:szCs w:val="20"/>
        </w:rPr>
        <w:t>a presente</w:t>
      </w:r>
      <w:proofErr w:type="gramEnd"/>
      <w:r w:rsidRPr="00E95836">
        <w:rPr>
          <w:rFonts w:ascii="Arial" w:hAnsi="Arial" w:cs="Arial"/>
          <w:sz w:val="20"/>
          <w:szCs w:val="20"/>
        </w:rPr>
        <w:t>.</w:t>
      </w: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r w:rsidRPr="00E95836">
        <w:rPr>
          <w:rFonts w:ascii="Arial" w:hAnsi="Arial" w:cs="Arial"/>
          <w:sz w:val="20"/>
          <w:szCs w:val="20"/>
        </w:rPr>
        <w:t xml:space="preserve">____________, de ____ de ____________ de </w:t>
      </w:r>
      <w:r>
        <w:rPr>
          <w:rFonts w:ascii="Arial" w:hAnsi="Arial" w:cs="Arial"/>
          <w:sz w:val="20"/>
          <w:szCs w:val="20"/>
        </w:rPr>
        <w:t>201_</w:t>
      </w:r>
      <w:r w:rsidRPr="00E95836">
        <w:rPr>
          <w:rFonts w:ascii="Arial" w:hAnsi="Arial" w:cs="Arial"/>
          <w:sz w:val="20"/>
          <w:szCs w:val="20"/>
        </w:rPr>
        <w:t>.</w:t>
      </w: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sz w:val="20"/>
          <w:szCs w:val="20"/>
          <w:lang w:eastAsia="ar-SA"/>
        </w:rPr>
      </w:pPr>
    </w:p>
    <w:p w:rsidR="005D6229" w:rsidRPr="00E95836" w:rsidRDefault="005D6229" w:rsidP="00F5349E">
      <w:pPr>
        <w:pStyle w:val="SemEspaamento"/>
        <w:spacing w:line="276" w:lineRule="auto"/>
        <w:jc w:val="center"/>
        <w:rPr>
          <w:rFonts w:ascii="Arial" w:hAnsi="Arial" w:cs="Arial"/>
          <w:color w:val="000000"/>
          <w:sz w:val="20"/>
          <w:szCs w:val="20"/>
          <w:lang w:eastAsia="ar-SA"/>
        </w:rPr>
      </w:pPr>
    </w:p>
    <w:p w:rsidR="005D6229" w:rsidRPr="00E95836" w:rsidRDefault="005D6229" w:rsidP="00F5349E">
      <w:pPr>
        <w:pStyle w:val="SemEspaamento"/>
        <w:spacing w:line="276" w:lineRule="auto"/>
        <w:jc w:val="center"/>
        <w:rPr>
          <w:rFonts w:ascii="Arial" w:hAnsi="Arial" w:cs="Arial"/>
          <w:color w:val="000000"/>
          <w:sz w:val="20"/>
          <w:szCs w:val="20"/>
          <w:lang w:eastAsia="ar-SA"/>
        </w:rPr>
      </w:pPr>
    </w:p>
    <w:p w:rsidR="00E976CE" w:rsidRPr="00E95836" w:rsidRDefault="005D6229" w:rsidP="00F5349E">
      <w:pPr>
        <w:pStyle w:val="SemEspaamento"/>
        <w:spacing w:line="276" w:lineRule="auto"/>
        <w:jc w:val="center"/>
        <w:rPr>
          <w:rFonts w:ascii="Arial" w:hAnsi="Arial" w:cs="Arial"/>
          <w:sz w:val="20"/>
          <w:szCs w:val="20"/>
          <w:lang w:eastAsia="ar-SA"/>
        </w:rPr>
      </w:pPr>
      <w:r w:rsidRPr="00E95836">
        <w:rPr>
          <w:rFonts w:ascii="Arial" w:hAnsi="Arial" w:cs="Arial"/>
          <w:sz w:val="20"/>
          <w:szCs w:val="20"/>
        </w:rPr>
        <w:t>(Assinatura e Carimbo do responsável legal da licitante ou procurador)</w:t>
      </w:r>
    </w:p>
    <w:p w:rsidR="00E976CE" w:rsidRPr="00E95836" w:rsidRDefault="00E976CE" w:rsidP="00E95836">
      <w:pPr>
        <w:pStyle w:val="SemEspaamento"/>
        <w:spacing w:line="276" w:lineRule="auto"/>
        <w:jc w:val="both"/>
        <w:rPr>
          <w:rFonts w:ascii="Arial" w:hAnsi="Arial" w:cs="Arial"/>
          <w:sz w:val="20"/>
          <w:szCs w:val="20"/>
          <w:lang w:eastAsia="ar-SA"/>
        </w:rPr>
      </w:pPr>
    </w:p>
    <w:p w:rsidR="00E976CE" w:rsidRPr="00E95836" w:rsidRDefault="00E976CE" w:rsidP="00E95836">
      <w:pPr>
        <w:pStyle w:val="SemEspaamento"/>
        <w:spacing w:line="276" w:lineRule="auto"/>
        <w:jc w:val="both"/>
        <w:rPr>
          <w:rFonts w:ascii="Arial" w:hAnsi="Arial" w:cs="Arial"/>
          <w:sz w:val="20"/>
          <w:szCs w:val="20"/>
          <w:lang w:eastAsia="ar-SA"/>
        </w:rPr>
      </w:pPr>
    </w:p>
    <w:p w:rsidR="00E976CE" w:rsidRPr="00E95836" w:rsidRDefault="00E976CE" w:rsidP="00E95836">
      <w:pPr>
        <w:pStyle w:val="SemEspaamento"/>
        <w:spacing w:line="276" w:lineRule="auto"/>
        <w:jc w:val="both"/>
        <w:rPr>
          <w:rFonts w:ascii="Arial" w:hAnsi="Arial" w:cs="Arial"/>
          <w:sz w:val="20"/>
          <w:szCs w:val="20"/>
          <w:lang w:eastAsia="ar-SA"/>
        </w:rPr>
      </w:pPr>
      <w:r w:rsidRPr="00E95836">
        <w:rPr>
          <w:rFonts w:ascii="Arial" w:hAnsi="Arial" w:cs="Arial"/>
          <w:sz w:val="20"/>
          <w:szCs w:val="20"/>
          <w:lang w:eastAsia="ar-SA"/>
        </w:rPr>
        <w:br w:type="page"/>
      </w:r>
    </w:p>
    <w:p w:rsidR="00B45229" w:rsidRPr="00E95836" w:rsidRDefault="00B45229" w:rsidP="00B45229">
      <w:pPr>
        <w:pStyle w:val="SemEspaamento"/>
        <w:spacing w:line="276" w:lineRule="auto"/>
        <w:jc w:val="center"/>
        <w:rPr>
          <w:rFonts w:ascii="Arial" w:hAnsi="Arial" w:cs="Arial"/>
          <w:b/>
          <w:bCs/>
          <w:sz w:val="20"/>
          <w:szCs w:val="20"/>
          <w:u w:val="single"/>
        </w:rPr>
      </w:pPr>
      <w:r w:rsidRPr="00E95836">
        <w:rPr>
          <w:rFonts w:ascii="Arial" w:hAnsi="Arial" w:cs="Arial"/>
          <w:b/>
          <w:bCs/>
          <w:sz w:val="20"/>
          <w:szCs w:val="20"/>
          <w:u w:val="single"/>
        </w:rPr>
        <w:lastRenderedPageBreak/>
        <w:t>ANEXO V</w:t>
      </w:r>
      <w:r>
        <w:rPr>
          <w:rFonts w:ascii="Arial" w:hAnsi="Arial" w:cs="Arial"/>
          <w:b/>
          <w:bCs/>
          <w:sz w:val="20"/>
          <w:szCs w:val="20"/>
          <w:u w:val="single"/>
        </w:rPr>
        <w:t>I</w:t>
      </w:r>
      <w:r w:rsidR="005D6229">
        <w:rPr>
          <w:rFonts w:ascii="Arial" w:hAnsi="Arial" w:cs="Arial"/>
          <w:b/>
          <w:bCs/>
          <w:sz w:val="20"/>
          <w:szCs w:val="20"/>
          <w:u w:val="single"/>
        </w:rPr>
        <w:t>II</w:t>
      </w:r>
    </w:p>
    <w:p w:rsidR="00B45229" w:rsidRPr="00E95836" w:rsidRDefault="00B45229" w:rsidP="00B45229">
      <w:pPr>
        <w:pStyle w:val="SemEspaamento"/>
        <w:spacing w:line="276" w:lineRule="auto"/>
        <w:jc w:val="center"/>
        <w:rPr>
          <w:rFonts w:ascii="Arial" w:hAnsi="Arial" w:cs="Arial"/>
          <w:b/>
          <w:bCs/>
          <w:sz w:val="20"/>
          <w:szCs w:val="20"/>
        </w:rPr>
      </w:pPr>
      <w:r w:rsidRPr="00E95836">
        <w:rPr>
          <w:rFonts w:ascii="Arial" w:hAnsi="Arial" w:cs="Arial"/>
          <w:b/>
          <w:bCs/>
          <w:sz w:val="20"/>
          <w:szCs w:val="20"/>
        </w:rPr>
        <w:t>MINUTA DE CONTRATO</w:t>
      </w:r>
    </w:p>
    <w:p w:rsidR="00B45229" w:rsidRDefault="00B45229" w:rsidP="00B45229">
      <w:pPr>
        <w:pStyle w:val="SemEspaamento"/>
        <w:spacing w:line="276" w:lineRule="auto"/>
        <w:jc w:val="both"/>
        <w:rPr>
          <w:rFonts w:ascii="Arial" w:hAnsi="Arial" w:cs="Arial"/>
          <w:b/>
          <w:sz w:val="20"/>
          <w:szCs w:val="20"/>
        </w:rPr>
      </w:pPr>
    </w:p>
    <w:p w:rsidR="00BE6E7B" w:rsidRPr="00E95836" w:rsidRDefault="00BE6E7B" w:rsidP="00B45229">
      <w:pPr>
        <w:pStyle w:val="SemEspaamento"/>
        <w:spacing w:line="276" w:lineRule="auto"/>
        <w:jc w:val="both"/>
        <w:rPr>
          <w:rFonts w:ascii="Arial" w:hAnsi="Arial" w:cs="Arial"/>
          <w:b/>
          <w:sz w:val="20"/>
          <w:szCs w:val="20"/>
        </w:rPr>
      </w:pPr>
    </w:p>
    <w:p w:rsidR="00B45229" w:rsidRPr="00E95836" w:rsidRDefault="00B45229" w:rsidP="00B45229">
      <w:pPr>
        <w:pStyle w:val="SemEspaamento"/>
        <w:spacing w:line="276" w:lineRule="auto"/>
        <w:jc w:val="both"/>
        <w:rPr>
          <w:rFonts w:ascii="Arial" w:hAnsi="Arial" w:cs="Arial"/>
          <w:sz w:val="20"/>
          <w:szCs w:val="20"/>
        </w:rPr>
      </w:pPr>
      <w:r w:rsidRPr="00E95836">
        <w:rPr>
          <w:rFonts w:ascii="Arial" w:hAnsi="Arial" w:cs="Arial"/>
          <w:sz w:val="20"/>
          <w:szCs w:val="20"/>
        </w:rPr>
        <w:t xml:space="preserve">Pelo presente termo de Contrato </w:t>
      </w:r>
      <w:r w:rsidR="000E3E08">
        <w:rPr>
          <w:rFonts w:ascii="Arial" w:hAnsi="Arial" w:cs="Arial"/>
          <w:sz w:val="20"/>
          <w:szCs w:val="20"/>
        </w:rPr>
        <w:t>qu</w:t>
      </w:r>
      <w:r w:rsidR="000E3E08" w:rsidRPr="000F1FA0">
        <w:rPr>
          <w:rFonts w:ascii="Arial" w:hAnsi="Arial" w:cs="Arial"/>
          <w:color w:val="000000"/>
          <w:sz w:val="20"/>
          <w:szCs w:val="20"/>
        </w:rPr>
        <w:t xml:space="preserve">e entre si fazem o </w:t>
      </w:r>
      <w:r w:rsidR="000E3E08">
        <w:rPr>
          <w:rFonts w:ascii="Arial" w:hAnsi="Arial" w:cs="Arial"/>
          <w:color w:val="000000"/>
          <w:sz w:val="20"/>
          <w:szCs w:val="20"/>
        </w:rPr>
        <w:t>Fundo Municipal de Saúde do Município de Papanduva</w:t>
      </w:r>
      <w:r w:rsidR="000E3E08" w:rsidRPr="000F1FA0">
        <w:rPr>
          <w:rFonts w:ascii="Arial" w:hAnsi="Arial" w:cs="Arial"/>
          <w:color w:val="000000"/>
          <w:sz w:val="20"/>
          <w:szCs w:val="20"/>
        </w:rPr>
        <w:t xml:space="preserve"> pessoa jurídica de direito público interno, CNPJ </w:t>
      </w:r>
      <w:r w:rsidR="000E3E08">
        <w:rPr>
          <w:rFonts w:ascii="Arial" w:hAnsi="Arial" w:cs="Arial"/>
          <w:color w:val="000000"/>
          <w:sz w:val="20"/>
          <w:szCs w:val="20"/>
        </w:rPr>
        <w:t>11.310.394/0001-09</w:t>
      </w:r>
      <w:r w:rsidR="000E3E08" w:rsidRPr="000F1FA0">
        <w:rPr>
          <w:rFonts w:ascii="Arial" w:hAnsi="Arial" w:cs="Arial"/>
          <w:color w:val="000000"/>
          <w:sz w:val="20"/>
          <w:szCs w:val="20"/>
        </w:rPr>
        <w:t xml:space="preserve">, com sede na Rua </w:t>
      </w:r>
      <w:r w:rsidR="000E3E08">
        <w:rPr>
          <w:rFonts w:ascii="Arial" w:hAnsi="Arial" w:cs="Arial"/>
          <w:color w:val="000000"/>
          <w:sz w:val="20"/>
          <w:szCs w:val="20"/>
        </w:rPr>
        <w:t>Jacob Schadeck,</w:t>
      </w:r>
      <w:r w:rsidR="000E3E08" w:rsidRPr="000F1FA0">
        <w:rPr>
          <w:rFonts w:ascii="Arial" w:hAnsi="Arial" w:cs="Arial"/>
          <w:color w:val="000000"/>
          <w:sz w:val="20"/>
          <w:szCs w:val="20"/>
        </w:rPr>
        <w:t xml:space="preserve"> </w:t>
      </w:r>
      <w:r w:rsidR="000E3E08">
        <w:rPr>
          <w:rFonts w:ascii="Arial" w:hAnsi="Arial" w:cs="Arial"/>
          <w:color w:val="000000"/>
          <w:sz w:val="20"/>
          <w:szCs w:val="20"/>
        </w:rPr>
        <w:t>1207, em Papanduva/</w:t>
      </w:r>
      <w:r w:rsidR="000E3E08" w:rsidRPr="000F1FA0">
        <w:rPr>
          <w:rFonts w:ascii="Arial" w:hAnsi="Arial" w:cs="Arial"/>
          <w:color w:val="000000"/>
          <w:sz w:val="20"/>
          <w:szCs w:val="20"/>
        </w:rPr>
        <w:t xml:space="preserve">SC, neste ato representado </w:t>
      </w:r>
      <w:r w:rsidR="000E3E08">
        <w:rPr>
          <w:rFonts w:ascii="Arial" w:hAnsi="Arial" w:cs="Arial"/>
          <w:color w:val="000000"/>
          <w:sz w:val="20"/>
          <w:szCs w:val="20"/>
        </w:rPr>
        <w:t xml:space="preserve">pela </w:t>
      </w:r>
      <w:r w:rsidR="000E3E08" w:rsidRPr="0033323C">
        <w:rPr>
          <w:rFonts w:ascii="Arial" w:hAnsi="Arial" w:cs="Arial"/>
          <w:color w:val="000000"/>
          <w:sz w:val="20"/>
          <w:szCs w:val="20"/>
        </w:rPr>
        <w:t>Gestor</w:t>
      </w:r>
      <w:r w:rsidR="000E3E08">
        <w:rPr>
          <w:rFonts w:ascii="Arial" w:hAnsi="Arial" w:cs="Arial"/>
          <w:color w:val="000000"/>
          <w:sz w:val="20"/>
          <w:szCs w:val="20"/>
        </w:rPr>
        <w:t>a</w:t>
      </w:r>
      <w:r w:rsidR="000E3E08" w:rsidRPr="0033323C">
        <w:rPr>
          <w:rFonts w:ascii="Arial" w:hAnsi="Arial" w:cs="Arial"/>
          <w:color w:val="000000"/>
          <w:sz w:val="20"/>
          <w:szCs w:val="20"/>
        </w:rPr>
        <w:t xml:space="preserve"> do Fundo Municipal de Saúde, Sr</w:t>
      </w:r>
      <w:r w:rsidR="000E3E08">
        <w:rPr>
          <w:rFonts w:ascii="Arial" w:hAnsi="Arial" w:cs="Arial"/>
          <w:color w:val="000000"/>
          <w:sz w:val="20"/>
          <w:szCs w:val="20"/>
        </w:rPr>
        <w:t>a</w:t>
      </w:r>
      <w:r w:rsidR="000E3E08" w:rsidRPr="0033323C">
        <w:rPr>
          <w:rFonts w:ascii="Arial" w:hAnsi="Arial" w:cs="Arial"/>
          <w:color w:val="000000"/>
          <w:sz w:val="20"/>
          <w:szCs w:val="20"/>
        </w:rPr>
        <w:t xml:space="preserve">. </w:t>
      </w:r>
      <w:r w:rsidR="000E3E08" w:rsidRPr="004B1091">
        <w:rPr>
          <w:rFonts w:ascii="Arial" w:hAnsi="Arial" w:cs="Arial"/>
          <w:sz w:val="20"/>
          <w:szCs w:val="20"/>
        </w:rPr>
        <w:t>Marli dos Santos da Cunha Ramos</w:t>
      </w:r>
      <w:r w:rsidR="000E3E08" w:rsidRPr="0033323C">
        <w:rPr>
          <w:rFonts w:ascii="Arial" w:hAnsi="Arial" w:cs="Arial"/>
          <w:color w:val="000000"/>
          <w:sz w:val="20"/>
          <w:szCs w:val="20"/>
        </w:rPr>
        <w:t>, br</w:t>
      </w:r>
      <w:r w:rsidR="000E3E08">
        <w:rPr>
          <w:rFonts w:ascii="Arial" w:hAnsi="Arial" w:cs="Arial"/>
          <w:color w:val="000000"/>
          <w:sz w:val="20"/>
          <w:szCs w:val="20"/>
        </w:rPr>
        <w:t>asileira</w:t>
      </w:r>
      <w:r w:rsidR="000E3E08" w:rsidRPr="0033323C">
        <w:rPr>
          <w:rFonts w:ascii="Arial" w:hAnsi="Arial" w:cs="Arial"/>
          <w:color w:val="000000"/>
          <w:sz w:val="20"/>
          <w:szCs w:val="20"/>
        </w:rPr>
        <w:t xml:space="preserve">, </w:t>
      </w:r>
      <w:r w:rsidR="000E3E08" w:rsidRPr="005105B2">
        <w:rPr>
          <w:rFonts w:ascii="Arial" w:hAnsi="Arial" w:cs="Arial"/>
          <w:color w:val="000000"/>
          <w:sz w:val="20"/>
          <w:szCs w:val="20"/>
        </w:rPr>
        <w:t>residente e domiciliada na Rua Alfredo Becker, S/N - centro – Monte Castelo/SC, inscrita no CPF</w:t>
      </w:r>
      <w:proofErr w:type="gramStart"/>
      <w:r>
        <w:rPr>
          <w:rFonts w:ascii="Arial" w:hAnsi="Arial" w:cs="Arial"/>
          <w:sz w:val="20"/>
          <w:szCs w:val="20"/>
        </w:rPr>
        <w:t>............................</w:t>
      </w:r>
      <w:proofErr w:type="gramEnd"/>
      <w:r w:rsidRPr="00E95836">
        <w:rPr>
          <w:rFonts w:ascii="Arial" w:hAnsi="Arial" w:cs="Arial"/>
          <w:sz w:val="20"/>
          <w:szCs w:val="20"/>
        </w:rPr>
        <w:t xml:space="preserve">,  e a Empresa </w:t>
      </w:r>
      <w:r>
        <w:rPr>
          <w:rFonts w:ascii="Arial" w:hAnsi="Arial" w:cs="Arial"/>
          <w:sz w:val="20"/>
          <w:szCs w:val="20"/>
        </w:rPr>
        <w:t>................</w:t>
      </w:r>
      <w:r w:rsidRPr="00E95836">
        <w:rPr>
          <w:rFonts w:ascii="Arial" w:hAnsi="Arial" w:cs="Arial"/>
          <w:b/>
          <w:sz w:val="20"/>
          <w:szCs w:val="20"/>
        </w:rPr>
        <w:t xml:space="preserve"> </w:t>
      </w:r>
      <w:proofErr w:type="gramStart"/>
      <w:r w:rsidRPr="00E95836">
        <w:rPr>
          <w:rFonts w:ascii="Arial" w:hAnsi="Arial" w:cs="Arial"/>
          <w:sz w:val="20"/>
          <w:szCs w:val="20"/>
        </w:rPr>
        <w:t>empresa</w:t>
      </w:r>
      <w:proofErr w:type="gramEnd"/>
      <w:r w:rsidRPr="00E95836">
        <w:rPr>
          <w:rFonts w:ascii="Arial" w:hAnsi="Arial" w:cs="Arial"/>
          <w:sz w:val="20"/>
          <w:szCs w:val="20"/>
        </w:rPr>
        <w:t xml:space="preserve"> de Direito Privado, Inscrita no  CNPJ. </w:t>
      </w:r>
      <w:proofErr w:type="gramStart"/>
      <w:r w:rsidRPr="00E95836">
        <w:rPr>
          <w:rFonts w:ascii="Arial" w:hAnsi="Arial" w:cs="Arial"/>
          <w:sz w:val="20"/>
          <w:szCs w:val="20"/>
        </w:rPr>
        <w:t>sob</w:t>
      </w:r>
      <w:proofErr w:type="gramEnd"/>
      <w:r w:rsidRPr="00E95836">
        <w:rPr>
          <w:rFonts w:ascii="Arial" w:hAnsi="Arial" w:cs="Arial"/>
          <w:sz w:val="20"/>
          <w:szCs w:val="20"/>
        </w:rPr>
        <w:t xml:space="preserve"> n° </w:t>
      </w:r>
      <w:r>
        <w:rPr>
          <w:rFonts w:ascii="Arial" w:hAnsi="Arial" w:cs="Arial"/>
          <w:sz w:val="20"/>
          <w:szCs w:val="20"/>
        </w:rPr>
        <w:t>....................</w:t>
      </w:r>
      <w:r w:rsidRPr="00E95836">
        <w:rPr>
          <w:rFonts w:ascii="Arial" w:hAnsi="Arial" w:cs="Arial"/>
          <w:sz w:val="20"/>
          <w:szCs w:val="20"/>
        </w:rPr>
        <w:t xml:space="preserve"> </w:t>
      </w:r>
      <w:proofErr w:type="gramStart"/>
      <w:r w:rsidRPr="00E95836">
        <w:rPr>
          <w:rFonts w:ascii="Arial" w:hAnsi="Arial" w:cs="Arial"/>
          <w:sz w:val="20"/>
          <w:szCs w:val="20"/>
        </w:rPr>
        <w:t>com</w:t>
      </w:r>
      <w:proofErr w:type="gramEnd"/>
      <w:r w:rsidRPr="00E95836">
        <w:rPr>
          <w:rFonts w:ascii="Arial" w:hAnsi="Arial" w:cs="Arial"/>
          <w:sz w:val="20"/>
          <w:szCs w:val="20"/>
        </w:rPr>
        <w:t xml:space="preserve"> sede na</w:t>
      </w:r>
      <w:r>
        <w:rPr>
          <w:rFonts w:ascii="Arial" w:hAnsi="Arial" w:cs="Arial"/>
          <w:sz w:val="20"/>
          <w:szCs w:val="20"/>
        </w:rPr>
        <w:t xml:space="preserve"> </w:t>
      </w:r>
      <w:r w:rsidRPr="00E95836">
        <w:rPr>
          <w:rFonts w:ascii="Arial" w:hAnsi="Arial" w:cs="Arial"/>
          <w:sz w:val="20"/>
          <w:szCs w:val="20"/>
        </w:rPr>
        <w:t xml:space="preserve">Rua </w:t>
      </w:r>
      <w:r>
        <w:rPr>
          <w:rFonts w:ascii="Arial" w:hAnsi="Arial" w:cs="Arial"/>
          <w:sz w:val="20"/>
          <w:szCs w:val="20"/>
        </w:rPr>
        <w:t>..................</w:t>
      </w:r>
      <w:r w:rsidRPr="00E95836">
        <w:rPr>
          <w:rFonts w:ascii="Arial" w:hAnsi="Arial" w:cs="Arial"/>
          <w:sz w:val="20"/>
          <w:szCs w:val="20"/>
        </w:rPr>
        <w:t xml:space="preserve"> Município </w:t>
      </w:r>
      <w:proofErr w:type="gramStart"/>
      <w:r w:rsidRPr="00E95836">
        <w:rPr>
          <w:rFonts w:ascii="Arial" w:hAnsi="Arial" w:cs="Arial"/>
          <w:sz w:val="20"/>
          <w:szCs w:val="20"/>
        </w:rPr>
        <w:t xml:space="preserve">de </w:t>
      </w:r>
      <w:r>
        <w:rPr>
          <w:rFonts w:ascii="Arial" w:hAnsi="Arial" w:cs="Arial"/>
          <w:sz w:val="20"/>
          <w:szCs w:val="20"/>
        </w:rPr>
        <w:t>...</w:t>
      </w:r>
      <w:proofErr w:type="gramEnd"/>
      <w:r>
        <w:rPr>
          <w:rFonts w:ascii="Arial" w:hAnsi="Arial" w:cs="Arial"/>
          <w:sz w:val="20"/>
          <w:szCs w:val="20"/>
        </w:rPr>
        <w:t>...............</w:t>
      </w:r>
      <w:r w:rsidRPr="00E95836">
        <w:rPr>
          <w:rFonts w:ascii="Arial" w:hAnsi="Arial" w:cs="Arial"/>
          <w:sz w:val="20"/>
          <w:szCs w:val="20"/>
        </w:rPr>
        <w:t xml:space="preserve">, doravante denominada simplesmente de </w:t>
      </w:r>
      <w:r w:rsidRPr="00E95836">
        <w:rPr>
          <w:rFonts w:ascii="Arial" w:hAnsi="Arial" w:cs="Arial"/>
          <w:b/>
          <w:sz w:val="20"/>
          <w:szCs w:val="20"/>
        </w:rPr>
        <w:t xml:space="preserve">CONTRATADA, </w:t>
      </w:r>
      <w:r w:rsidRPr="00E95836">
        <w:rPr>
          <w:rFonts w:ascii="Arial" w:hAnsi="Arial" w:cs="Arial"/>
          <w:sz w:val="20"/>
          <w:szCs w:val="20"/>
        </w:rPr>
        <w:t>representada neste ato pelo Senhor</w:t>
      </w:r>
      <w:r>
        <w:rPr>
          <w:rFonts w:ascii="Arial" w:hAnsi="Arial" w:cs="Arial"/>
          <w:sz w:val="20"/>
          <w:szCs w:val="20"/>
        </w:rPr>
        <w:t>(a)</w:t>
      </w:r>
      <w:r w:rsidRPr="00E95836">
        <w:rPr>
          <w:rFonts w:ascii="Arial" w:hAnsi="Arial" w:cs="Arial"/>
          <w:sz w:val="20"/>
          <w:szCs w:val="20"/>
        </w:rPr>
        <w:t xml:space="preserve"> </w:t>
      </w:r>
      <w:r>
        <w:rPr>
          <w:rFonts w:ascii="Arial" w:hAnsi="Arial" w:cs="Arial"/>
          <w:sz w:val="20"/>
          <w:szCs w:val="20"/>
        </w:rPr>
        <w:t>.......................,</w:t>
      </w:r>
      <w:r w:rsidRPr="00E95836">
        <w:rPr>
          <w:rFonts w:ascii="Arial" w:hAnsi="Arial" w:cs="Arial"/>
          <w:b/>
          <w:sz w:val="20"/>
          <w:szCs w:val="20"/>
        </w:rPr>
        <w:t xml:space="preserve"> </w:t>
      </w:r>
      <w:r w:rsidRPr="00E95836">
        <w:rPr>
          <w:rFonts w:ascii="Arial" w:hAnsi="Arial" w:cs="Arial"/>
          <w:sz w:val="20"/>
          <w:szCs w:val="20"/>
        </w:rPr>
        <w:t xml:space="preserve">portador da carteira de identidade n° </w:t>
      </w:r>
      <w:r>
        <w:rPr>
          <w:rFonts w:ascii="Arial" w:hAnsi="Arial" w:cs="Arial"/>
          <w:sz w:val="20"/>
          <w:szCs w:val="20"/>
        </w:rPr>
        <w:t>.....................</w:t>
      </w:r>
      <w:r w:rsidRPr="00E95836">
        <w:rPr>
          <w:rFonts w:ascii="Arial" w:hAnsi="Arial" w:cs="Arial"/>
          <w:sz w:val="20"/>
          <w:szCs w:val="20"/>
        </w:rPr>
        <w:t xml:space="preserve">, CPF sob o n° </w:t>
      </w:r>
      <w:r>
        <w:rPr>
          <w:rFonts w:ascii="Arial" w:hAnsi="Arial" w:cs="Arial"/>
          <w:sz w:val="20"/>
          <w:szCs w:val="20"/>
        </w:rPr>
        <w:t>.....................celebram</w:t>
      </w:r>
      <w:r w:rsidRPr="00E95836">
        <w:rPr>
          <w:rFonts w:ascii="Arial" w:hAnsi="Arial" w:cs="Arial"/>
          <w:sz w:val="20"/>
          <w:szCs w:val="20"/>
        </w:rPr>
        <w:t xml:space="preserve"> o presente contrato, cuja celebração foi autoriz</w:t>
      </w:r>
      <w:r>
        <w:rPr>
          <w:rFonts w:ascii="Arial" w:hAnsi="Arial" w:cs="Arial"/>
          <w:sz w:val="20"/>
          <w:szCs w:val="20"/>
        </w:rPr>
        <w:t>ado pelo Processo Licitatório na modalidade de</w:t>
      </w:r>
      <w:r w:rsidRPr="00E95836">
        <w:rPr>
          <w:rFonts w:ascii="Arial" w:hAnsi="Arial" w:cs="Arial"/>
          <w:sz w:val="20"/>
          <w:szCs w:val="20"/>
        </w:rPr>
        <w:t xml:space="preserve"> Tomada de Preços </w:t>
      </w:r>
      <w:r w:rsidR="00B62702">
        <w:rPr>
          <w:rFonts w:ascii="Arial" w:hAnsi="Arial" w:cs="Arial"/>
          <w:sz w:val="20"/>
          <w:szCs w:val="20"/>
        </w:rPr>
        <w:t>010/2017</w:t>
      </w:r>
      <w:r w:rsidRPr="00E95836">
        <w:rPr>
          <w:rFonts w:ascii="Arial" w:hAnsi="Arial" w:cs="Arial"/>
          <w:sz w:val="20"/>
          <w:szCs w:val="20"/>
        </w:rPr>
        <w:t xml:space="preserve"> que se regerá nos termos da Lei 8.666/93 e suas alterações, atendida as Cláusulas e condições que anunciam   a seguir:</w:t>
      </w:r>
    </w:p>
    <w:p w:rsidR="00BE6E7B" w:rsidRPr="00E95836" w:rsidRDefault="00BE6E7B" w:rsidP="00B45229">
      <w:pPr>
        <w:pStyle w:val="SemEspaamento"/>
        <w:spacing w:line="276" w:lineRule="auto"/>
        <w:jc w:val="both"/>
        <w:rPr>
          <w:rFonts w:ascii="Arial" w:hAnsi="Arial" w:cs="Arial"/>
          <w:sz w:val="20"/>
          <w:szCs w:val="20"/>
        </w:rPr>
      </w:pPr>
    </w:p>
    <w:p w:rsidR="00B45229" w:rsidRDefault="00B45229" w:rsidP="0050166E">
      <w:pPr>
        <w:pStyle w:val="SemEspaamento"/>
        <w:spacing w:line="276" w:lineRule="auto"/>
        <w:jc w:val="both"/>
        <w:rPr>
          <w:rFonts w:ascii="Arial" w:hAnsi="Arial" w:cs="Arial"/>
          <w:sz w:val="20"/>
          <w:szCs w:val="20"/>
        </w:rPr>
      </w:pPr>
      <w:r w:rsidRPr="00E95836">
        <w:rPr>
          <w:rFonts w:ascii="Arial" w:hAnsi="Arial" w:cs="Arial"/>
          <w:sz w:val="20"/>
          <w:szCs w:val="20"/>
        </w:rPr>
        <w:tab/>
      </w:r>
      <w:r w:rsidRPr="00E95836">
        <w:rPr>
          <w:rFonts w:ascii="Arial" w:hAnsi="Arial" w:cs="Arial"/>
          <w:b/>
          <w:sz w:val="20"/>
          <w:szCs w:val="20"/>
        </w:rPr>
        <w:t xml:space="preserve">CLÁUSULA PRIMEIRA – OBJETO </w:t>
      </w:r>
      <w:r w:rsidR="00E0799A">
        <w:rPr>
          <w:rFonts w:ascii="Arial" w:hAnsi="Arial" w:cs="Arial"/>
          <w:sz w:val="20"/>
          <w:szCs w:val="20"/>
        </w:rPr>
        <w:t xml:space="preserve">Contratação </w:t>
      </w:r>
      <w:r w:rsidR="006601E5" w:rsidRPr="00AC5833">
        <w:rPr>
          <w:rFonts w:ascii="Arial" w:hAnsi="Arial" w:cs="Arial"/>
          <w:sz w:val="20"/>
          <w:szCs w:val="20"/>
        </w:rPr>
        <w:t xml:space="preserve">de </w:t>
      </w:r>
      <w:r w:rsidR="006601E5">
        <w:rPr>
          <w:rFonts w:ascii="Arial" w:hAnsi="Arial" w:cs="Arial"/>
          <w:sz w:val="20"/>
          <w:szCs w:val="20"/>
        </w:rPr>
        <w:t>Instituição Hospitalar para consultas médicas especializadas eletivas e de exames complementares especializados eletivos. A Contratação será para pacientes oriundos do município de Papanduva, sendo que a contratada deverá manter plantão 24 horas no mínimo nas especialidades descritas no Anexo I</w:t>
      </w:r>
      <w:r w:rsidR="00E0799A">
        <w:rPr>
          <w:rFonts w:ascii="Arial" w:hAnsi="Arial" w:cs="Arial"/>
          <w:sz w:val="20"/>
          <w:szCs w:val="20"/>
        </w:rPr>
        <w:t xml:space="preserve"> do referido </w:t>
      </w:r>
      <w:proofErr w:type="gramStart"/>
      <w:r w:rsidR="00E0799A">
        <w:rPr>
          <w:rFonts w:ascii="Arial" w:hAnsi="Arial" w:cs="Arial"/>
          <w:sz w:val="20"/>
          <w:szCs w:val="20"/>
        </w:rPr>
        <w:t>edital</w:t>
      </w:r>
      <w:proofErr w:type="gramEnd"/>
    </w:p>
    <w:p w:rsidR="008B0F61" w:rsidRDefault="008B0F61" w:rsidP="008B0F61">
      <w:pPr>
        <w:pStyle w:val="SemEspaamento"/>
        <w:spacing w:line="276" w:lineRule="auto"/>
        <w:jc w:val="both"/>
        <w:rPr>
          <w:rFonts w:ascii="Arial" w:hAnsi="Arial" w:cs="Arial"/>
          <w:sz w:val="20"/>
          <w:szCs w:val="20"/>
        </w:rPr>
      </w:pPr>
    </w:p>
    <w:p w:rsidR="00E0799A" w:rsidRPr="00E95836" w:rsidRDefault="00B45229" w:rsidP="00E0799A">
      <w:pPr>
        <w:pStyle w:val="SemEspaamento"/>
        <w:spacing w:line="276" w:lineRule="auto"/>
        <w:jc w:val="both"/>
        <w:rPr>
          <w:rFonts w:ascii="Arial" w:hAnsi="Arial" w:cs="Arial"/>
          <w:sz w:val="20"/>
          <w:szCs w:val="20"/>
        </w:rPr>
      </w:pPr>
      <w:r w:rsidRPr="00E95836">
        <w:rPr>
          <w:rFonts w:ascii="Arial" w:hAnsi="Arial" w:cs="Arial"/>
          <w:sz w:val="20"/>
          <w:szCs w:val="20"/>
        </w:rPr>
        <w:tab/>
      </w:r>
      <w:r w:rsidR="00E0799A" w:rsidRPr="00E95836">
        <w:rPr>
          <w:rFonts w:ascii="Arial" w:hAnsi="Arial" w:cs="Arial"/>
          <w:b/>
          <w:sz w:val="20"/>
          <w:szCs w:val="20"/>
        </w:rPr>
        <w:t xml:space="preserve">CLÁUSULA SEGUNDA - DO PRAZO - </w:t>
      </w:r>
      <w:r w:rsidR="00E0799A" w:rsidRPr="00E95836">
        <w:rPr>
          <w:rFonts w:ascii="Arial" w:hAnsi="Arial" w:cs="Arial"/>
          <w:sz w:val="20"/>
          <w:szCs w:val="20"/>
        </w:rPr>
        <w:t xml:space="preserve">Fica estipulada </w:t>
      </w:r>
      <w:r w:rsidR="00E0799A">
        <w:rPr>
          <w:rFonts w:ascii="Arial" w:hAnsi="Arial" w:cs="Arial"/>
          <w:sz w:val="20"/>
          <w:szCs w:val="20"/>
        </w:rPr>
        <w:t>a data de 31 de dezembro de 201</w:t>
      </w:r>
      <w:r w:rsidR="00B62702">
        <w:rPr>
          <w:rFonts w:ascii="Arial" w:hAnsi="Arial" w:cs="Arial"/>
          <w:sz w:val="20"/>
          <w:szCs w:val="20"/>
        </w:rPr>
        <w:t>7</w:t>
      </w:r>
      <w:r w:rsidR="00E0799A">
        <w:rPr>
          <w:rFonts w:ascii="Arial" w:hAnsi="Arial" w:cs="Arial"/>
          <w:sz w:val="20"/>
          <w:szCs w:val="20"/>
        </w:rPr>
        <w:t xml:space="preserve"> como sendo o </w:t>
      </w:r>
      <w:r w:rsidR="00E0799A" w:rsidRPr="00E95836">
        <w:rPr>
          <w:rFonts w:ascii="Arial" w:hAnsi="Arial" w:cs="Arial"/>
          <w:sz w:val="20"/>
          <w:szCs w:val="20"/>
        </w:rPr>
        <w:t>d</w:t>
      </w:r>
      <w:r w:rsidR="00E0799A">
        <w:rPr>
          <w:rFonts w:ascii="Arial" w:hAnsi="Arial" w:cs="Arial"/>
          <w:sz w:val="20"/>
          <w:szCs w:val="20"/>
        </w:rPr>
        <w:t>a</w:t>
      </w:r>
      <w:r w:rsidR="00E0799A" w:rsidRPr="00E95836">
        <w:rPr>
          <w:rFonts w:ascii="Arial" w:hAnsi="Arial" w:cs="Arial"/>
          <w:sz w:val="20"/>
          <w:szCs w:val="20"/>
        </w:rPr>
        <w:t xml:space="preserve"> vigência </w:t>
      </w:r>
      <w:r w:rsidR="00E0799A">
        <w:rPr>
          <w:rFonts w:ascii="Arial" w:hAnsi="Arial" w:cs="Arial"/>
          <w:sz w:val="20"/>
          <w:szCs w:val="20"/>
        </w:rPr>
        <w:t xml:space="preserve">para </w:t>
      </w:r>
      <w:r w:rsidR="00E0799A" w:rsidRPr="00E95836">
        <w:rPr>
          <w:rFonts w:ascii="Arial" w:hAnsi="Arial" w:cs="Arial"/>
          <w:sz w:val="20"/>
          <w:szCs w:val="20"/>
        </w:rPr>
        <w:t>o presente contrato</w:t>
      </w:r>
      <w:r w:rsidR="00E0799A">
        <w:rPr>
          <w:rFonts w:ascii="Arial" w:hAnsi="Arial" w:cs="Arial"/>
          <w:sz w:val="20"/>
          <w:szCs w:val="20"/>
        </w:rPr>
        <w:t>, contando</w:t>
      </w:r>
      <w:r w:rsidR="00E0799A" w:rsidRPr="00E95836">
        <w:rPr>
          <w:rFonts w:ascii="Arial" w:hAnsi="Arial" w:cs="Arial"/>
          <w:sz w:val="20"/>
          <w:szCs w:val="20"/>
        </w:rPr>
        <w:t xml:space="preserve"> á partir da data de sua assinatura.</w:t>
      </w: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b/>
          <w:sz w:val="20"/>
          <w:szCs w:val="20"/>
        </w:rPr>
        <w:t xml:space="preserve">Parágrafo único. </w:t>
      </w:r>
      <w:r w:rsidRPr="00E95836">
        <w:rPr>
          <w:rFonts w:ascii="Arial" w:hAnsi="Arial" w:cs="Arial"/>
          <w:sz w:val="20"/>
          <w:szCs w:val="20"/>
        </w:rPr>
        <w:t>Através de termo aditivo o presente Contrato poderá ser prorrogado, na forma estabelecida no inciso II do artigo 57 da Lei n° 8.666/93.</w:t>
      </w: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ab/>
      </w:r>
      <w:r w:rsidRPr="00E95836">
        <w:rPr>
          <w:rFonts w:ascii="Arial" w:hAnsi="Arial" w:cs="Arial"/>
          <w:b/>
          <w:sz w:val="20"/>
          <w:szCs w:val="20"/>
        </w:rPr>
        <w:t xml:space="preserve">CLÁUSULA TERCEIRA - DOS VALORES E DO REAJUSTE - </w:t>
      </w:r>
      <w:r w:rsidRPr="00E95836">
        <w:rPr>
          <w:rFonts w:ascii="Arial" w:hAnsi="Arial" w:cs="Arial"/>
          <w:sz w:val="20"/>
          <w:szCs w:val="20"/>
        </w:rPr>
        <w:t xml:space="preserve">Para a execução do objeto do presente contrato, o </w:t>
      </w:r>
      <w:r w:rsidRPr="00E95836">
        <w:rPr>
          <w:rFonts w:ascii="Arial" w:hAnsi="Arial" w:cs="Arial"/>
          <w:b/>
          <w:sz w:val="20"/>
          <w:szCs w:val="20"/>
        </w:rPr>
        <w:t xml:space="preserve">CONTRATANTE </w:t>
      </w:r>
      <w:r w:rsidRPr="00E95836">
        <w:rPr>
          <w:rFonts w:ascii="Arial" w:hAnsi="Arial" w:cs="Arial"/>
          <w:sz w:val="20"/>
          <w:szCs w:val="20"/>
        </w:rPr>
        <w:t xml:space="preserve">pagará a </w:t>
      </w:r>
      <w:r w:rsidRPr="00E95836">
        <w:rPr>
          <w:rFonts w:ascii="Arial" w:hAnsi="Arial" w:cs="Arial"/>
          <w:b/>
          <w:sz w:val="20"/>
          <w:szCs w:val="20"/>
        </w:rPr>
        <w:t xml:space="preserve">CONTRATADA </w:t>
      </w:r>
      <w:r w:rsidRPr="00E95836">
        <w:rPr>
          <w:rFonts w:ascii="Arial" w:hAnsi="Arial" w:cs="Arial"/>
          <w:sz w:val="20"/>
          <w:szCs w:val="20"/>
        </w:rPr>
        <w:t xml:space="preserve">o valor </w:t>
      </w:r>
      <w:r>
        <w:rPr>
          <w:rFonts w:ascii="Arial" w:hAnsi="Arial" w:cs="Arial"/>
          <w:sz w:val="20"/>
          <w:szCs w:val="20"/>
        </w:rPr>
        <w:t>mensal</w:t>
      </w:r>
      <w:r w:rsidRPr="00E95836">
        <w:rPr>
          <w:rFonts w:ascii="Arial" w:hAnsi="Arial" w:cs="Arial"/>
          <w:sz w:val="20"/>
          <w:szCs w:val="20"/>
        </w:rPr>
        <w:t xml:space="preserve"> de </w:t>
      </w:r>
      <w:proofErr w:type="gramStart"/>
      <w:r w:rsidRPr="00E95836">
        <w:rPr>
          <w:rFonts w:ascii="Arial" w:hAnsi="Arial" w:cs="Arial"/>
          <w:sz w:val="20"/>
          <w:szCs w:val="20"/>
        </w:rPr>
        <w:t xml:space="preserve">R$ </w:t>
      </w:r>
      <w:r>
        <w:rPr>
          <w:rFonts w:ascii="Arial" w:hAnsi="Arial" w:cs="Arial"/>
          <w:sz w:val="20"/>
          <w:szCs w:val="20"/>
        </w:rPr>
        <w:t>...</w:t>
      </w:r>
      <w:proofErr w:type="gramEnd"/>
      <w:r>
        <w:rPr>
          <w:rFonts w:ascii="Arial" w:hAnsi="Arial" w:cs="Arial"/>
          <w:sz w:val="20"/>
          <w:szCs w:val="20"/>
        </w:rPr>
        <w:t>......</w:t>
      </w:r>
      <w:r w:rsidRPr="00E95836">
        <w:rPr>
          <w:rFonts w:ascii="Arial" w:hAnsi="Arial" w:cs="Arial"/>
          <w:sz w:val="20"/>
          <w:szCs w:val="20"/>
        </w:rPr>
        <w:t xml:space="preserve"> (</w:t>
      </w:r>
      <w:proofErr w:type="gramStart"/>
      <w:r>
        <w:rPr>
          <w:rFonts w:ascii="Arial" w:hAnsi="Arial" w:cs="Arial"/>
          <w:sz w:val="20"/>
          <w:szCs w:val="20"/>
        </w:rPr>
        <w:t>...........</w:t>
      </w:r>
      <w:proofErr w:type="gramEnd"/>
      <w:r w:rsidRPr="00E95836">
        <w:rPr>
          <w:rFonts w:ascii="Arial" w:hAnsi="Arial" w:cs="Arial"/>
          <w:sz w:val="20"/>
          <w:szCs w:val="20"/>
        </w:rPr>
        <w:t xml:space="preserve">), </w:t>
      </w:r>
      <w:r>
        <w:rPr>
          <w:rFonts w:ascii="Arial" w:hAnsi="Arial" w:cs="Arial"/>
          <w:sz w:val="20"/>
          <w:szCs w:val="20"/>
        </w:rPr>
        <w:t>mensalmente</w:t>
      </w:r>
      <w:r w:rsidRPr="00E95836">
        <w:rPr>
          <w:rFonts w:ascii="Arial" w:hAnsi="Arial" w:cs="Arial"/>
          <w:sz w:val="20"/>
          <w:szCs w:val="20"/>
        </w:rPr>
        <w:t xml:space="preserve">, conforme disposto na proposta de preços da empresa vencedora constante no processo de licitação </w:t>
      </w:r>
      <w:r>
        <w:rPr>
          <w:rFonts w:ascii="Arial" w:hAnsi="Arial" w:cs="Arial"/>
          <w:sz w:val="20"/>
          <w:szCs w:val="20"/>
        </w:rPr>
        <w:t>modalidade de</w:t>
      </w:r>
      <w:r w:rsidRPr="00E95836">
        <w:rPr>
          <w:rFonts w:ascii="Arial" w:hAnsi="Arial" w:cs="Arial"/>
          <w:sz w:val="20"/>
          <w:szCs w:val="20"/>
        </w:rPr>
        <w:t xml:space="preserve"> Tomada de Preços n° </w:t>
      </w:r>
      <w:r w:rsidR="00B62702">
        <w:rPr>
          <w:rFonts w:ascii="Arial" w:hAnsi="Arial" w:cs="Arial"/>
          <w:sz w:val="20"/>
          <w:szCs w:val="20"/>
        </w:rPr>
        <w:t>010/2017</w:t>
      </w:r>
      <w:r w:rsidRPr="00E95836">
        <w:rPr>
          <w:rFonts w:ascii="Arial" w:hAnsi="Arial" w:cs="Arial"/>
          <w:sz w:val="20"/>
          <w:szCs w:val="20"/>
        </w:rPr>
        <w:t>,  que deu origem a este contrato.</w:t>
      </w:r>
      <w:r w:rsidR="00A95E34">
        <w:rPr>
          <w:rFonts w:ascii="Arial" w:hAnsi="Arial" w:cs="Arial"/>
          <w:sz w:val="20"/>
          <w:szCs w:val="20"/>
        </w:rPr>
        <w:t xml:space="preserve"> </w:t>
      </w:r>
      <w:r w:rsidR="00A95E34" w:rsidRPr="00E95836">
        <w:rPr>
          <w:rFonts w:ascii="Arial" w:hAnsi="Arial" w:cs="Arial"/>
          <w:sz w:val="20"/>
          <w:szCs w:val="20"/>
        </w:rPr>
        <w:t>O</w:t>
      </w:r>
      <w:r w:rsidR="00A95E34">
        <w:rPr>
          <w:rFonts w:ascii="Arial" w:hAnsi="Arial" w:cs="Arial"/>
          <w:sz w:val="20"/>
          <w:szCs w:val="20"/>
        </w:rPr>
        <w:t>(s)</w:t>
      </w:r>
      <w:r w:rsidR="00A95E34" w:rsidRPr="00E95836">
        <w:rPr>
          <w:rFonts w:ascii="Arial" w:hAnsi="Arial" w:cs="Arial"/>
          <w:sz w:val="20"/>
          <w:szCs w:val="20"/>
        </w:rPr>
        <w:t xml:space="preserve"> pagamento</w:t>
      </w:r>
      <w:r w:rsidR="00A95E34">
        <w:rPr>
          <w:rFonts w:ascii="Arial" w:hAnsi="Arial" w:cs="Arial"/>
          <w:sz w:val="20"/>
          <w:szCs w:val="20"/>
        </w:rPr>
        <w:t>(s)</w:t>
      </w:r>
      <w:r w:rsidR="00A95E34" w:rsidRPr="00E95836">
        <w:rPr>
          <w:rFonts w:ascii="Arial" w:hAnsi="Arial" w:cs="Arial"/>
          <w:sz w:val="20"/>
          <w:szCs w:val="20"/>
        </w:rPr>
        <w:t xml:space="preserve"> </w:t>
      </w:r>
      <w:r w:rsidR="00A95E34">
        <w:rPr>
          <w:rFonts w:ascii="Arial" w:hAnsi="Arial" w:cs="Arial"/>
          <w:sz w:val="20"/>
          <w:szCs w:val="20"/>
        </w:rPr>
        <w:t>da contratada</w:t>
      </w:r>
      <w:r w:rsidR="00A95E34" w:rsidRPr="00E95836">
        <w:rPr>
          <w:rFonts w:ascii="Arial" w:hAnsi="Arial" w:cs="Arial"/>
          <w:sz w:val="20"/>
          <w:szCs w:val="20"/>
        </w:rPr>
        <w:t xml:space="preserve"> </w:t>
      </w:r>
      <w:proofErr w:type="gramStart"/>
      <w:r w:rsidR="00A95E34" w:rsidRPr="00E95836">
        <w:rPr>
          <w:rFonts w:ascii="Arial" w:hAnsi="Arial" w:cs="Arial"/>
          <w:sz w:val="20"/>
          <w:szCs w:val="20"/>
        </w:rPr>
        <w:t>será</w:t>
      </w:r>
      <w:r w:rsidR="00A95E34">
        <w:rPr>
          <w:rFonts w:ascii="Arial" w:hAnsi="Arial" w:cs="Arial"/>
          <w:sz w:val="20"/>
          <w:szCs w:val="20"/>
        </w:rPr>
        <w:t>(</w:t>
      </w:r>
      <w:proofErr w:type="spellStart"/>
      <w:proofErr w:type="gramEnd"/>
      <w:r w:rsidR="00A95E34">
        <w:rPr>
          <w:rFonts w:ascii="Arial" w:hAnsi="Arial" w:cs="Arial"/>
          <w:sz w:val="20"/>
          <w:szCs w:val="20"/>
        </w:rPr>
        <w:t>ão</w:t>
      </w:r>
      <w:proofErr w:type="spellEnd"/>
      <w:r w:rsidR="00A95E34">
        <w:rPr>
          <w:rFonts w:ascii="Arial" w:hAnsi="Arial" w:cs="Arial"/>
          <w:sz w:val="20"/>
          <w:szCs w:val="20"/>
        </w:rPr>
        <w:t>)</w:t>
      </w:r>
      <w:r w:rsidR="00A95E34" w:rsidRPr="00E95836">
        <w:rPr>
          <w:rFonts w:ascii="Arial" w:hAnsi="Arial" w:cs="Arial"/>
          <w:sz w:val="20"/>
          <w:szCs w:val="20"/>
        </w:rPr>
        <w:t xml:space="preserve"> efetuado</w:t>
      </w:r>
      <w:r w:rsidR="00A95E34">
        <w:rPr>
          <w:rFonts w:ascii="Arial" w:hAnsi="Arial" w:cs="Arial"/>
          <w:sz w:val="20"/>
          <w:szCs w:val="20"/>
        </w:rPr>
        <w:t>s à contratada em até o 15 (quinze) dias após a entrega da nota fiscal a qual deverá ter anexo relatório circunstanciado dos serviços prestados.</w:t>
      </w: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ab/>
      </w:r>
      <w:r w:rsidRPr="00E95836">
        <w:rPr>
          <w:rFonts w:ascii="Arial" w:hAnsi="Arial" w:cs="Arial"/>
          <w:b/>
          <w:sz w:val="20"/>
          <w:szCs w:val="20"/>
        </w:rPr>
        <w:t xml:space="preserve">Parágrafo Primeiro – </w:t>
      </w:r>
      <w:r w:rsidR="00FB3DA4" w:rsidRPr="00FB3DA4">
        <w:rPr>
          <w:rFonts w:ascii="Arial" w:hAnsi="Arial" w:cs="Arial"/>
          <w:sz w:val="20"/>
          <w:szCs w:val="20"/>
        </w:rPr>
        <w:t>Em caso de prorrogação de contrato,</w:t>
      </w:r>
      <w:r w:rsidR="00FB3DA4">
        <w:rPr>
          <w:rFonts w:ascii="Arial" w:hAnsi="Arial" w:cs="Arial"/>
          <w:b/>
          <w:sz w:val="20"/>
          <w:szCs w:val="20"/>
        </w:rPr>
        <w:t xml:space="preserve"> </w:t>
      </w:r>
      <w:r w:rsidR="00FB3DA4">
        <w:rPr>
          <w:rFonts w:ascii="Arial" w:hAnsi="Arial" w:cs="Arial"/>
          <w:sz w:val="20"/>
          <w:szCs w:val="20"/>
        </w:rPr>
        <w:t>o</w:t>
      </w:r>
      <w:r w:rsidR="00A95E34">
        <w:rPr>
          <w:rFonts w:ascii="Arial" w:hAnsi="Arial" w:cs="Arial"/>
          <w:sz w:val="20"/>
          <w:szCs w:val="20"/>
        </w:rPr>
        <w:t xml:space="preserve"> valor contratado terá recomposição do equilíbrio econômico financeiro, somente a </w:t>
      </w:r>
      <w:proofErr w:type="gramStart"/>
      <w:r w:rsidR="00A95E34">
        <w:rPr>
          <w:rFonts w:ascii="Arial" w:hAnsi="Arial" w:cs="Arial"/>
          <w:sz w:val="20"/>
          <w:szCs w:val="20"/>
        </w:rPr>
        <w:t>cada 12 (doze) meses, baseado</w:t>
      </w:r>
      <w:proofErr w:type="gramEnd"/>
      <w:r w:rsidR="00A95E34">
        <w:rPr>
          <w:rFonts w:ascii="Arial" w:hAnsi="Arial" w:cs="Arial"/>
          <w:sz w:val="20"/>
          <w:szCs w:val="20"/>
        </w:rPr>
        <w:t xml:space="preserve"> no índice IGPM-FGV acumulado do período</w:t>
      </w:r>
      <w:r w:rsidRPr="00E95836">
        <w:rPr>
          <w:rFonts w:ascii="Arial" w:hAnsi="Arial" w:cs="Arial"/>
          <w:sz w:val="20"/>
          <w:szCs w:val="20"/>
        </w:rPr>
        <w:t xml:space="preserve">. </w:t>
      </w: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 xml:space="preserve"> </w:t>
      </w: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ab/>
      </w:r>
      <w:r w:rsidRPr="00E95836">
        <w:rPr>
          <w:rFonts w:ascii="Arial" w:hAnsi="Arial" w:cs="Arial"/>
          <w:b/>
          <w:sz w:val="20"/>
          <w:szCs w:val="20"/>
        </w:rPr>
        <w:t xml:space="preserve">CLÁUSULA QUARTA - DAS FONTES DE RECURSOS - </w:t>
      </w:r>
      <w:r w:rsidRPr="00E95836">
        <w:rPr>
          <w:rFonts w:ascii="Arial" w:hAnsi="Arial" w:cs="Arial"/>
          <w:color w:val="000000"/>
          <w:sz w:val="20"/>
          <w:szCs w:val="20"/>
        </w:rPr>
        <w:t>A(s) despesa</w:t>
      </w:r>
      <w:r w:rsidRPr="007B2646">
        <w:rPr>
          <w:rFonts w:ascii="Arial" w:hAnsi="Arial" w:cs="Arial"/>
          <w:color w:val="000000"/>
          <w:sz w:val="20"/>
          <w:szCs w:val="20"/>
        </w:rPr>
        <w:t xml:space="preserve">(s) decorrente(s) do fornecimento do objeto da presente licitação correrão à conta do projeto </w:t>
      </w:r>
      <w:r w:rsidR="007B2646" w:rsidRPr="00896DD8">
        <w:rPr>
          <w:rFonts w:ascii="Arial" w:hAnsi="Arial" w:cs="Arial"/>
          <w:color w:val="000000"/>
          <w:sz w:val="20"/>
          <w:szCs w:val="20"/>
        </w:rPr>
        <w:t>4.017 –</w:t>
      </w:r>
      <w:r w:rsidR="007B2646">
        <w:rPr>
          <w:rFonts w:ascii="Arial" w:hAnsi="Arial" w:cs="Arial"/>
          <w:color w:val="000000"/>
          <w:sz w:val="20"/>
          <w:szCs w:val="20"/>
        </w:rPr>
        <w:t xml:space="preserve"> Manutenção das Despesas com Atenção MAC Ambulatorial e hospitalar – 33.90.00 – Aplicações Diretas, do exercício financeiro vigente</w:t>
      </w:r>
      <w:r>
        <w:rPr>
          <w:rFonts w:ascii="Arial" w:hAnsi="Arial" w:cs="Arial"/>
          <w:color w:val="000000"/>
          <w:sz w:val="20"/>
          <w:szCs w:val="20"/>
        </w:rPr>
        <w:t>.</w:t>
      </w:r>
    </w:p>
    <w:p w:rsidR="00E0799A" w:rsidRPr="00E95836" w:rsidRDefault="00E0799A" w:rsidP="00E0799A">
      <w:pPr>
        <w:pStyle w:val="SemEspaamento"/>
        <w:spacing w:line="276" w:lineRule="auto"/>
        <w:jc w:val="both"/>
        <w:rPr>
          <w:rFonts w:ascii="Arial" w:hAnsi="Arial" w:cs="Arial"/>
          <w:sz w:val="20"/>
          <w:szCs w:val="20"/>
        </w:rPr>
      </w:pPr>
    </w:p>
    <w:p w:rsidR="00E0799A" w:rsidRDefault="00E0799A" w:rsidP="00E0799A">
      <w:pPr>
        <w:pStyle w:val="SemEspaamento"/>
        <w:spacing w:line="276" w:lineRule="auto"/>
        <w:jc w:val="both"/>
        <w:rPr>
          <w:rFonts w:ascii="Arial" w:hAnsi="Arial" w:cs="Arial"/>
          <w:sz w:val="20"/>
          <w:szCs w:val="20"/>
        </w:rPr>
      </w:pPr>
      <w:r w:rsidRPr="00E95836">
        <w:rPr>
          <w:rFonts w:ascii="Arial" w:hAnsi="Arial" w:cs="Arial"/>
          <w:b/>
          <w:sz w:val="20"/>
          <w:szCs w:val="20"/>
        </w:rPr>
        <w:lastRenderedPageBreak/>
        <w:tab/>
        <w:t>CLÁUSULA QUINTA -</w:t>
      </w:r>
      <w:proofErr w:type="gramStart"/>
      <w:r w:rsidRPr="00E95836">
        <w:rPr>
          <w:rFonts w:ascii="Arial" w:hAnsi="Arial" w:cs="Arial"/>
          <w:b/>
          <w:sz w:val="20"/>
          <w:szCs w:val="20"/>
        </w:rPr>
        <w:t xml:space="preserve"> </w:t>
      </w:r>
      <w:r w:rsidRPr="00E95836">
        <w:rPr>
          <w:rFonts w:ascii="Arial" w:hAnsi="Arial" w:cs="Arial"/>
          <w:sz w:val="20"/>
          <w:szCs w:val="20"/>
        </w:rPr>
        <w:t xml:space="preserve"> </w:t>
      </w:r>
      <w:proofErr w:type="gramEnd"/>
      <w:r w:rsidRPr="00E95836">
        <w:rPr>
          <w:rFonts w:ascii="Arial" w:hAnsi="Arial" w:cs="Arial"/>
          <w:b/>
          <w:sz w:val="20"/>
          <w:szCs w:val="20"/>
        </w:rPr>
        <w:t>DAS PENALIDADES</w:t>
      </w:r>
      <w:r w:rsidRPr="00E95836">
        <w:rPr>
          <w:rFonts w:ascii="Arial" w:hAnsi="Arial" w:cs="Arial"/>
          <w:sz w:val="20"/>
          <w:szCs w:val="20"/>
        </w:rPr>
        <w:t xml:space="preserve"> - O descumprimento, total ou parcial, de qualquer das obrigações ora estabelecidas, sujeitará à </w:t>
      </w:r>
      <w:r w:rsidRPr="00E95836">
        <w:rPr>
          <w:rFonts w:ascii="Arial" w:hAnsi="Arial" w:cs="Arial"/>
          <w:b/>
          <w:sz w:val="20"/>
          <w:szCs w:val="20"/>
        </w:rPr>
        <w:t xml:space="preserve">CONTRATADA </w:t>
      </w:r>
      <w:r w:rsidRPr="00E95836">
        <w:rPr>
          <w:rFonts w:ascii="Arial" w:hAnsi="Arial" w:cs="Arial"/>
          <w:sz w:val="20"/>
          <w:szCs w:val="20"/>
        </w:rPr>
        <w:t>às sanções previstas na Lei 8.666/93, com garantia e ampla defesa em processo Administrativo.</w:t>
      </w:r>
    </w:p>
    <w:p w:rsidR="00A95E34" w:rsidRPr="00E95836" w:rsidRDefault="00A95E34"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b/>
          <w:sz w:val="20"/>
          <w:szCs w:val="20"/>
        </w:rPr>
      </w:pPr>
      <w:r w:rsidRPr="00E95836">
        <w:rPr>
          <w:rFonts w:ascii="Arial" w:hAnsi="Arial" w:cs="Arial"/>
          <w:sz w:val="20"/>
          <w:szCs w:val="20"/>
        </w:rPr>
        <w:tab/>
      </w:r>
      <w:r w:rsidRPr="00E95836">
        <w:rPr>
          <w:rFonts w:ascii="Arial" w:hAnsi="Arial" w:cs="Arial"/>
          <w:b/>
          <w:sz w:val="20"/>
          <w:szCs w:val="20"/>
        </w:rPr>
        <w:t xml:space="preserve">CLÁUSULA SEXTA - DA RESCISÃO - O CONTRATANTE </w:t>
      </w:r>
      <w:r w:rsidRPr="00E95836">
        <w:rPr>
          <w:rFonts w:ascii="Arial" w:hAnsi="Arial" w:cs="Arial"/>
          <w:sz w:val="20"/>
          <w:szCs w:val="20"/>
        </w:rPr>
        <w:t xml:space="preserve">poderá rescindir administrativamente o presente contrato nas hipóteses previstas no artigo 78, incisos I a XII, da Lei 8.666/93, sem que caiba à </w:t>
      </w:r>
      <w:r w:rsidRPr="00E95836">
        <w:rPr>
          <w:rFonts w:ascii="Arial" w:hAnsi="Arial" w:cs="Arial"/>
          <w:b/>
          <w:sz w:val="20"/>
          <w:szCs w:val="20"/>
        </w:rPr>
        <w:t>CONTRATADA</w:t>
      </w:r>
      <w:r w:rsidRPr="00E95836">
        <w:rPr>
          <w:rFonts w:ascii="Arial" w:hAnsi="Arial" w:cs="Arial"/>
          <w:sz w:val="20"/>
          <w:szCs w:val="20"/>
        </w:rPr>
        <w:t xml:space="preserve"> direito a qualquer indenização sem prejuízos das penalidades pertinentes.</w:t>
      </w:r>
    </w:p>
    <w:p w:rsidR="00E0799A" w:rsidRPr="00E95836" w:rsidRDefault="00E0799A" w:rsidP="00E0799A">
      <w:pPr>
        <w:pStyle w:val="SemEspaamento"/>
        <w:spacing w:line="276" w:lineRule="auto"/>
        <w:jc w:val="both"/>
        <w:rPr>
          <w:rFonts w:ascii="Arial" w:hAnsi="Arial" w:cs="Arial"/>
          <w:b/>
          <w:sz w:val="20"/>
          <w:szCs w:val="20"/>
        </w:rPr>
      </w:pP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b/>
          <w:sz w:val="20"/>
          <w:szCs w:val="20"/>
        </w:rPr>
        <w:tab/>
        <w:t xml:space="preserve">CLÁUSULA SÉTIMA - DA CESSÃO OU TRANSFERÊNCIA - </w:t>
      </w:r>
      <w:r w:rsidRPr="00E95836">
        <w:rPr>
          <w:rFonts w:ascii="Arial" w:hAnsi="Arial" w:cs="Arial"/>
          <w:sz w:val="20"/>
          <w:szCs w:val="20"/>
        </w:rPr>
        <w:t>O presente Contrato não poderá ser objeto de cessão ou transferência, no todo ou em parte.</w:t>
      </w:r>
    </w:p>
    <w:p w:rsidR="00E0799A" w:rsidRPr="00E95836" w:rsidRDefault="00E0799A" w:rsidP="00E0799A">
      <w:pPr>
        <w:pStyle w:val="SemEspaamento"/>
        <w:spacing w:line="276" w:lineRule="auto"/>
        <w:jc w:val="both"/>
        <w:rPr>
          <w:rFonts w:ascii="Arial" w:hAnsi="Arial" w:cs="Arial"/>
          <w:sz w:val="20"/>
          <w:szCs w:val="20"/>
        </w:rPr>
      </w:pPr>
    </w:p>
    <w:p w:rsidR="00A77245" w:rsidRDefault="00E0799A" w:rsidP="00A77245">
      <w:pPr>
        <w:pStyle w:val="SemEspaamento"/>
        <w:spacing w:line="276" w:lineRule="auto"/>
        <w:jc w:val="both"/>
        <w:rPr>
          <w:rFonts w:ascii="Arial" w:hAnsi="Arial" w:cs="Arial"/>
          <w:sz w:val="20"/>
          <w:szCs w:val="20"/>
        </w:rPr>
      </w:pPr>
      <w:r w:rsidRPr="00E95836">
        <w:rPr>
          <w:rFonts w:ascii="Arial" w:hAnsi="Arial" w:cs="Arial"/>
          <w:sz w:val="20"/>
          <w:szCs w:val="20"/>
        </w:rPr>
        <w:tab/>
      </w:r>
      <w:r w:rsidRPr="00E95836">
        <w:rPr>
          <w:rFonts w:ascii="Arial" w:hAnsi="Arial" w:cs="Arial"/>
          <w:b/>
          <w:sz w:val="20"/>
          <w:szCs w:val="20"/>
        </w:rPr>
        <w:t xml:space="preserve">CLÁUSULA </w:t>
      </w:r>
      <w:r w:rsidR="00A77245">
        <w:rPr>
          <w:rFonts w:ascii="Arial" w:hAnsi="Arial" w:cs="Arial"/>
          <w:b/>
          <w:sz w:val="20"/>
          <w:szCs w:val="20"/>
        </w:rPr>
        <w:t>OITAVA</w:t>
      </w:r>
      <w:r w:rsidRPr="00E95836">
        <w:rPr>
          <w:rFonts w:ascii="Arial" w:hAnsi="Arial" w:cs="Arial"/>
          <w:b/>
          <w:sz w:val="20"/>
          <w:szCs w:val="20"/>
        </w:rPr>
        <w:t xml:space="preserve"> - DAS RESPONSABILIDADES</w:t>
      </w:r>
      <w:r w:rsidR="00A77245">
        <w:rPr>
          <w:rFonts w:ascii="Arial" w:hAnsi="Arial" w:cs="Arial"/>
          <w:b/>
          <w:sz w:val="20"/>
          <w:szCs w:val="20"/>
        </w:rPr>
        <w:t xml:space="preserve"> D</w:t>
      </w:r>
      <w:r w:rsidRPr="00E95836">
        <w:rPr>
          <w:rFonts w:ascii="Arial" w:hAnsi="Arial" w:cs="Arial"/>
          <w:b/>
          <w:sz w:val="20"/>
          <w:szCs w:val="20"/>
        </w:rPr>
        <w:t>A CONTRATADA</w:t>
      </w:r>
      <w:r w:rsidRPr="00E95836">
        <w:rPr>
          <w:rFonts w:ascii="Arial" w:hAnsi="Arial" w:cs="Arial"/>
          <w:sz w:val="20"/>
          <w:szCs w:val="20"/>
        </w:rPr>
        <w:t xml:space="preserve"> </w:t>
      </w:r>
    </w:p>
    <w:p w:rsidR="002F32F2" w:rsidRPr="00EA76A0" w:rsidRDefault="002F32F2" w:rsidP="002F32F2">
      <w:pPr>
        <w:pStyle w:val="SemEspaamento"/>
        <w:spacing w:line="276" w:lineRule="auto"/>
        <w:jc w:val="both"/>
        <w:rPr>
          <w:rFonts w:ascii="Arial" w:hAnsi="Arial" w:cs="Arial"/>
          <w:sz w:val="20"/>
          <w:szCs w:val="20"/>
          <w:highlight w:val="yellow"/>
        </w:rPr>
      </w:pPr>
      <w:r>
        <w:rPr>
          <w:rFonts w:ascii="Arial" w:hAnsi="Arial" w:cs="Arial"/>
          <w:sz w:val="20"/>
          <w:szCs w:val="20"/>
        </w:rPr>
        <w:t>8</w:t>
      </w:r>
      <w:r w:rsidRPr="00E46616">
        <w:rPr>
          <w:rFonts w:ascii="Arial" w:hAnsi="Arial" w:cs="Arial"/>
          <w:sz w:val="20"/>
          <w:szCs w:val="20"/>
        </w:rPr>
        <w:t xml:space="preserve">.1. </w:t>
      </w:r>
      <w:r>
        <w:rPr>
          <w:rFonts w:ascii="Arial" w:hAnsi="Arial" w:cs="Arial"/>
          <w:sz w:val="20"/>
          <w:szCs w:val="20"/>
        </w:rPr>
        <w:t>São obrigações da CONTRATADA todos os encargos tributários, trabalhistas, previdenciários e comerciais resultantes do contrato e de sua execução, com inteira exclusão de qualquer responsabilidade do CONTRATANTE.</w:t>
      </w:r>
    </w:p>
    <w:p w:rsidR="002F32F2" w:rsidRPr="00E46616" w:rsidRDefault="002F32F2" w:rsidP="002F32F2">
      <w:pPr>
        <w:pStyle w:val="SemEspaamento"/>
        <w:spacing w:line="276" w:lineRule="auto"/>
        <w:jc w:val="both"/>
        <w:rPr>
          <w:rFonts w:ascii="Arial" w:hAnsi="Arial" w:cs="Arial"/>
          <w:sz w:val="20"/>
          <w:szCs w:val="20"/>
        </w:rPr>
      </w:pPr>
      <w:r>
        <w:rPr>
          <w:rFonts w:ascii="Arial" w:hAnsi="Arial" w:cs="Arial"/>
          <w:sz w:val="20"/>
          <w:szCs w:val="20"/>
        </w:rPr>
        <w:t>8</w:t>
      </w:r>
      <w:r w:rsidRPr="00E46616">
        <w:rPr>
          <w:rFonts w:ascii="Arial" w:hAnsi="Arial" w:cs="Arial"/>
          <w:sz w:val="20"/>
          <w:szCs w:val="20"/>
        </w:rPr>
        <w:t>.</w:t>
      </w:r>
      <w:r>
        <w:rPr>
          <w:rFonts w:ascii="Arial" w:hAnsi="Arial" w:cs="Arial"/>
          <w:sz w:val="20"/>
          <w:szCs w:val="20"/>
        </w:rPr>
        <w:t>2</w:t>
      </w:r>
      <w:r w:rsidRPr="00E46616">
        <w:rPr>
          <w:rFonts w:ascii="Arial" w:hAnsi="Arial" w:cs="Arial"/>
          <w:sz w:val="20"/>
          <w:szCs w:val="20"/>
        </w:rPr>
        <w:t>. Em face da natureza pessoal e técnica dos serviços contratados, fica expressamente e</w:t>
      </w:r>
      <w:r>
        <w:rPr>
          <w:rFonts w:ascii="Arial" w:hAnsi="Arial" w:cs="Arial"/>
          <w:sz w:val="20"/>
          <w:szCs w:val="20"/>
        </w:rPr>
        <w:t xml:space="preserve">stabelecida a responsabilidade </w:t>
      </w:r>
      <w:r w:rsidRPr="00E46616">
        <w:rPr>
          <w:rFonts w:ascii="Arial" w:hAnsi="Arial" w:cs="Arial"/>
          <w:sz w:val="20"/>
          <w:szCs w:val="20"/>
        </w:rPr>
        <w:t xml:space="preserve">exclusiva da </w:t>
      </w:r>
      <w:r>
        <w:rPr>
          <w:rFonts w:ascii="Arial" w:hAnsi="Arial" w:cs="Arial"/>
          <w:sz w:val="20"/>
          <w:szCs w:val="20"/>
        </w:rPr>
        <w:t>CONTRATADA</w:t>
      </w:r>
      <w:r w:rsidRPr="00E46616">
        <w:rPr>
          <w:rFonts w:ascii="Arial" w:hAnsi="Arial" w:cs="Arial"/>
          <w:sz w:val="20"/>
          <w:szCs w:val="20"/>
        </w:rPr>
        <w:t xml:space="preserve"> pelos danos e consequências causada diretamente ao CONTRATANTE, decorrentes de culpa ou dolo na execução do </w:t>
      </w:r>
      <w:r>
        <w:rPr>
          <w:rFonts w:ascii="Arial" w:hAnsi="Arial" w:cs="Arial"/>
          <w:sz w:val="20"/>
          <w:szCs w:val="20"/>
        </w:rPr>
        <w:t>objeto</w:t>
      </w:r>
      <w:r w:rsidRPr="00E46616">
        <w:rPr>
          <w:rFonts w:ascii="Arial" w:hAnsi="Arial" w:cs="Arial"/>
          <w:sz w:val="20"/>
          <w:szCs w:val="20"/>
        </w:rPr>
        <w:t>;</w:t>
      </w:r>
    </w:p>
    <w:p w:rsidR="002F32F2" w:rsidRDefault="002F32F2" w:rsidP="002F32F2">
      <w:pPr>
        <w:pStyle w:val="SemEspaamento"/>
        <w:spacing w:line="276" w:lineRule="auto"/>
        <w:jc w:val="both"/>
        <w:rPr>
          <w:rFonts w:ascii="Arial" w:hAnsi="Arial" w:cs="Arial"/>
          <w:sz w:val="20"/>
          <w:szCs w:val="20"/>
        </w:rPr>
      </w:pPr>
      <w:r>
        <w:rPr>
          <w:rFonts w:ascii="Arial" w:hAnsi="Arial" w:cs="Arial"/>
          <w:sz w:val="20"/>
          <w:szCs w:val="20"/>
        </w:rPr>
        <w:t>8</w:t>
      </w:r>
      <w:r w:rsidRPr="00E46616">
        <w:rPr>
          <w:rFonts w:ascii="Arial" w:hAnsi="Arial" w:cs="Arial"/>
          <w:sz w:val="20"/>
          <w:szCs w:val="20"/>
        </w:rPr>
        <w:t>.</w:t>
      </w:r>
      <w:r>
        <w:rPr>
          <w:rFonts w:ascii="Arial" w:hAnsi="Arial" w:cs="Arial"/>
          <w:sz w:val="20"/>
          <w:szCs w:val="20"/>
        </w:rPr>
        <w:t>3</w:t>
      </w:r>
      <w:r w:rsidRPr="00E46616">
        <w:rPr>
          <w:rFonts w:ascii="Arial" w:hAnsi="Arial" w:cs="Arial"/>
          <w:sz w:val="20"/>
          <w:szCs w:val="20"/>
        </w:rPr>
        <w:t>. Manter-se em compatibilidade com as condições de habilitação inicialmente exigidas na licitação durante toda a vigência do contrato.</w:t>
      </w:r>
    </w:p>
    <w:p w:rsidR="002F32F2" w:rsidRDefault="002F32F2" w:rsidP="002F32F2">
      <w:pPr>
        <w:pStyle w:val="SemEspaamento"/>
        <w:spacing w:line="276" w:lineRule="auto"/>
        <w:jc w:val="both"/>
        <w:rPr>
          <w:rFonts w:ascii="Arial" w:hAnsi="Arial" w:cs="Arial"/>
          <w:sz w:val="20"/>
          <w:szCs w:val="20"/>
        </w:rPr>
      </w:pPr>
    </w:p>
    <w:p w:rsidR="00A77245" w:rsidRPr="00E95836" w:rsidRDefault="00A77245" w:rsidP="00A77245">
      <w:pPr>
        <w:pStyle w:val="SemEspaamento"/>
        <w:spacing w:line="276" w:lineRule="auto"/>
        <w:jc w:val="both"/>
        <w:rPr>
          <w:rFonts w:ascii="Arial" w:hAnsi="Arial" w:cs="Arial"/>
          <w:sz w:val="20"/>
          <w:szCs w:val="20"/>
        </w:rPr>
      </w:pPr>
      <w:r>
        <w:rPr>
          <w:rFonts w:ascii="Arial" w:hAnsi="Arial" w:cs="Arial"/>
          <w:b/>
          <w:sz w:val="20"/>
          <w:szCs w:val="20"/>
        </w:rPr>
        <w:t xml:space="preserve">            </w:t>
      </w:r>
      <w:r w:rsidRPr="00E95836">
        <w:rPr>
          <w:rFonts w:ascii="Arial" w:hAnsi="Arial" w:cs="Arial"/>
          <w:b/>
          <w:sz w:val="20"/>
          <w:szCs w:val="20"/>
        </w:rPr>
        <w:t xml:space="preserve">CLÁUSULA </w:t>
      </w:r>
      <w:r>
        <w:rPr>
          <w:rFonts w:ascii="Arial" w:hAnsi="Arial" w:cs="Arial"/>
          <w:b/>
          <w:sz w:val="20"/>
          <w:szCs w:val="20"/>
        </w:rPr>
        <w:t>NONA</w:t>
      </w:r>
      <w:r w:rsidRPr="00E95836">
        <w:rPr>
          <w:rFonts w:ascii="Arial" w:hAnsi="Arial" w:cs="Arial"/>
          <w:b/>
          <w:sz w:val="20"/>
          <w:szCs w:val="20"/>
        </w:rPr>
        <w:t xml:space="preserve"> - DAS RESPONSABILIDADES</w:t>
      </w:r>
      <w:r>
        <w:rPr>
          <w:rFonts w:ascii="Arial" w:hAnsi="Arial" w:cs="Arial"/>
          <w:b/>
          <w:sz w:val="20"/>
          <w:szCs w:val="20"/>
        </w:rPr>
        <w:t xml:space="preserve"> D</w:t>
      </w:r>
      <w:r w:rsidRPr="00E95836">
        <w:rPr>
          <w:rFonts w:ascii="Arial" w:hAnsi="Arial" w:cs="Arial"/>
          <w:b/>
          <w:sz w:val="20"/>
          <w:szCs w:val="20"/>
        </w:rPr>
        <w:t>A CONTRATA</w:t>
      </w:r>
      <w:r>
        <w:rPr>
          <w:rFonts w:ascii="Arial" w:hAnsi="Arial" w:cs="Arial"/>
          <w:b/>
          <w:sz w:val="20"/>
          <w:szCs w:val="20"/>
        </w:rPr>
        <w:t>NTE</w:t>
      </w:r>
    </w:p>
    <w:p w:rsidR="002F32F2" w:rsidRPr="00E46616" w:rsidRDefault="002F32F2" w:rsidP="002F32F2">
      <w:pPr>
        <w:pStyle w:val="SemEspaamento"/>
        <w:spacing w:line="276" w:lineRule="auto"/>
        <w:jc w:val="both"/>
        <w:rPr>
          <w:rFonts w:ascii="Arial" w:hAnsi="Arial" w:cs="Arial"/>
          <w:sz w:val="20"/>
          <w:szCs w:val="20"/>
        </w:rPr>
      </w:pPr>
      <w:r>
        <w:rPr>
          <w:rFonts w:ascii="Arial" w:hAnsi="Arial" w:cs="Arial"/>
          <w:sz w:val="20"/>
          <w:szCs w:val="20"/>
        </w:rPr>
        <w:t>9</w:t>
      </w:r>
      <w:r w:rsidRPr="00E46616">
        <w:rPr>
          <w:rFonts w:ascii="Arial" w:hAnsi="Arial" w:cs="Arial"/>
          <w:sz w:val="20"/>
          <w:szCs w:val="20"/>
        </w:rPr>
        <w:t>.</w:t>
      </w:r>
      <w:r>
        <w:rPr>
          <w:rFonts w:ascii="Arial" w:hAnsi="Arial" w:cs="Arial"/>
          <w:sz w:val="20"/>
          <w:szCs w:val="20"/>
        </w:rPr>
        <w:t>1</w:t>
      </w:r>
      <w:r w:rsidRPr="00E46616">
        <w:rPr>
          <w:rFonts w:ascii="Arial" w:hAnsi="Arial" w:cs="Arial"/>
          <w:sz w:val="20"/>
          <w:szCs w:val="20"/>
        </w:rPr>
        <w:t>. Aplicar multa, suspender o pagamento, caso a Contratada desobedeça a quaisquer das cláusulas estabelecidas no edital;</w:t>
      </w:r>
    </w:p>
    <w:p w:rsidR="002F32F2" w:rsidRPr="00E46616" w:rsidRDefault="002F32F2" w:rsidP="002F32F2">
      <w:pPr>
        <w:pStyle w:val="SemEspaamento"/>
        <w:spacing w:line="276" w:lineRule="auto"/>
        <w:jc w:val="both"/>
        <w:rPr>
          <w:rFonts w:ascii="Arial" w:hAnsi="Arial" w:cs="Arial"/>
          <w:sz w:val="20"/>
          <w:szCs w:val="20"/>
        </w:rPr>
      </w:pPr>
      <w:r>
        <w:rPr>
          <w:rFonts w:ascii="Arial" w:hAnsi="Arial" w:cs="Arial"/>
          <w:sz w:val="20"/>
          <w:szCs w:val="20"/>
        </w:rPr>
        <w:t>9.2</w:t>
      </w:r>
      <w:r w:rsidRPr="00E46616">
        <w:rPr>
          <w:rFonts w:ascii="Arial" w:hAnsi="Arial" w:cs="Arial"/>
          <w:sz w:val="20"/>
          <w:szCs w:val="20"/>
        </w:rPr>
        <w:t xml:space="preserve">. Notificar, formal e tempestivamente a Contratada sobre irregularidades observadas </w:t>
      </w:r>
      <w:r>
        <w:rPr>
          <w:rFonts w:ascii="Arial" w:hAnsi="Arial" w:cs="Arial"/>
          <w:sz w:val="20"/>
          <w:szCs w:val="20"/>
        </w:rPr>
        <w:t>na execução do objeto</w:t>
      </w:r>
      <w:r w:rsidRPr="00E46616">
        <w:rPr>
          <w:rFonts w:ascii="Arial" w:hAnsi="Arial" w:cs="Arial"/>
          <w:sz w:val="20"/>
          <w:szCs w:val="20"/>
        </w:rPr>
        <w:t>;</w:t>
      </w:r>
    </w:p>
    <w:p w:rsidR="00E0799A" w:rsidRDefault="002F32F2" w:rsidP="002F32F2">
      <w:pPr>
        <w:pStyle w:val="SemEspaamento"/>
        <w:spacing w:line="276" w:lineRule="auto"/>
        <w:jc w:val="both"/>
        <w:rPr>
          <w:rFonts w:ascii="Arial" w:hAnsi="Arial" w:cs="Arial"/>
          <w:sz w:val="20"/>
          <w:szCs w:val="20"/>
        </w:rPr>
      </w:pPr>
      <w:r>
        <w:rPr>
          <w:rFonts w:ascii="Arial" w:hAnsi="Arial" w:cs="Arial"/>
          <w:sz w:val="20"/>
          <w:szCs w:val="20"/>
        </w:rPr>
        <w:t>9</w:t>
      </w:r>
      <w:r w:rsidRPr="00E46616">
        <w:rPr>
          <w:rFonts w:ascii="Arial" w:hAnsi="Arial" w:cs="Arial"/>
          <w:sz w:val="20"/>
          <w:szCs w:val="20"/>
        </w:rPr>
        <w:t>.</w:t>
      </w:r>
      <w:r>
        <w:rPr>
          <w:rFonts w:ascii="Arial" w:hAnsi="Arial" w:cs="Arial"/>
          <w:sz w:val="20"/>
          <w:szCs w:val="20"/>
        </w:rPr>
        <w:t>3</w:t>
      </w:r>
      <w:r w:rsidRPr="00E46616">
        <w:rPr>
          <w:rFonts w:ascii="Arial" w:hAnsi="Arial" w:cs="Arial"/>
          <w:sz w:val="20"/>
          <w:szCs w:val="20"/>
        </w:rPr>
        <w:t>. Realizar os pagamentos pelos serviços realizados na forma convencionada</w:t>
      </w:r>
      <w:r>
        <w:rPr>
          <w:rFonts w:ascii="Arial" w:hAnsi="Arial" w:cs="Arial"/>
          <w:sz w:val="20"/>
          <w:szCs w:val="20"/>
        </w:rPr>
        <w:t>.</w:t>
      </w:r>
    </w:p>
    <w:p w:rsidR="00A77245" w:rsidRPr="00E95836" w:rsidRDefault="00A77245" w:rsidP="00A77245">
      <w:pPr>
        <w:pStyle w:val="SemEspaamento"/>
        <w:spacing w:line="276" w:lineRule="auto"/>
        <w:jc w:val="both"/>
        <w:rPr>
          <w:rFonts w:ascii="Arial" w:hAnsi="Arial" w:cs="Arial"/>
          <w:sz w:val="20"/>
          <w:szCs w:val="20"/>
        </w:rPr>
      </w:pPr>
    </w:p>
    <w:p w:rsidR="00E0799A" w:rsidRPr="00E95836" w:rsidRDefault="00A77245" w:rsidP="00E0799A">
      <w:pPr>
        <w:pStyle w:val="SemEspaamento"/>
        <w:spacing w:line="276" w:lineRule="auto"/>
        <w:jc w:val="both"/>
        <w:rPr>
          <w:rFonts w:ascii="Arial" w:hAnsi="Arial" w:cs="Arial"/>
          <w:sz w:val="20"/>
          <w:szCs w:val="20"/>
        </w:rPr>
      </w:pPr>
      <w:r>
        <w:rPr>
          <w:rFonts w:ascii="Arial" w:hAnsi="Arial" w:cs="Arial"/>
          <w:sz w:val="20"/>
          <w:szCs w:val="20"/>
        </w:rPr>
        <w:t xml:space="preserve">           </w:t>
      </w:r>
      <w:r w:rsidR="00E0799A" w:rsidRPr="00E95836">
        <w:rPr>
          <w:rFonts w:ascii="Arial" w:hAnsi="Arial" w:cs="Arial"/>
          <w:sz w:val="20"/>
          <w:szCs w:val="20"/>
        </w:rPr>
        <w:t xml:space="preserve"> </w:t>
      </w:r>
      <w:r w:rsidR="00E0799A" w:rsidRPr="00E95836">
        <w:rPr>
          <w:rFonts w:ascii="Arial" w:hAnsi="Arial" w:cs="Arial"/>
          <w:b/>
          <w:sz w:val="20"/>
          <w:szCs w:val="20"/>
        </w:rPr>
        <w:t xml:space="preserve">CLÁUSULA DÉCIMA - DOS ÔNUS - O CONTRATANTE </w:t>
      </w:r>
      <w:r w:rsidR="00E0799A" w:rsidRPr="00E95836">
        <w:rPr>
          <w:rFonts w:ascii="Arial" w:hAnsi="Arial" w:cs="Arial"/>
          <w:sz w:val="20"/>
          <w:szCs w:val="20"/>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00E0799A" w:rsidRPr="00E95836">
        <w:rPr>
          <w:rFonts w:ascii="Arial" w:hAnsi="Arial" w:cs="Arial"/>
          <w:b/>
          <w:sz w:val="20"/>
          <w:szCs w:val="20"/>
        </w:rPr>
        <w:t>CONTRATADA.</w:t>
      </w:r>
    </w:p>
    <w:p w:rsidR="00E0799A" w:rsidRPr="00E95836" w:rsidRDefault="00E0799A" w:rsidP="00E0799A">
      <w:pPr>
        <w:pStyle w:val="SemEspaamento"/>
        <w:spacing w:line="276" w:lineRule="auto"/>
        <w:jc w:val="both"/>
        <w:rPr>
          <w:rFonts w:ascii="Arial" w:hAnsi="Arial" w:cs="Arial"/>
          <w:b/>
          <w:sz w:val="20"/>
          <w:szCs w:val="20"/>
        </w:rPr>
      </w:pPr>
    </w:p>
    <w:p w:rsidR="00E0799A" w:rsidRDefault="00A77245" w:rsidP="00E0799A">
      <w:pPr>
        <w:pStyle w:val="SemEspaamento"/>
        <w:spacing w:line="276" w:lineRule="auto"/>
        <w:jc w:val="both"/>
        <w:rPr>
          <w:rFonts w:ascii="Arial" w:hAnsi="Arial" w:cs="Arial"/>
          <w:sz w:val="20"/>
          <w:szCs w:val="20"/>
        </w:rPr>
      </w:pPr>
      <w:r>
        <w:rPr>
          <w:rFonts w:ascii="Arial" w:hAnsi="Arial" w:cs="Arial"/>
          <w:b/>
          <w:sz w:val="20"/>
          <w:szCs w:val="20"/>
        </w:rPr>
        <w:t xml:space="preserve">           </w:t>
      </w:r>
      <w:r w:rsidR="00E0799A" w:rsidRPr="00E95836">
        <w:rPr>
          <w:rFonts w:ascii="Arial" w:hAnsi="Arial" w:cs="Arial"/>
          <w:b/>
          <w:sz w:val="20"/>
          <w:szCs w:val="20"/>
        </w:rPr>
        <w:t xml:space="preserve">CLÁUSULA DÉCIMA PRIMEIRA - DA SOLIDARIEDADE - O CONTRATANTE </w:t>
      </w:r>
      <w:r w:rsidR="00E0799A" w:rsidRPr="00E95836">
        <w:rPr>
          <w:rFonts w:ascii="Arial" w:hAnsi="Arial" w:cs="Arial"/>
          <w:sz w:val="20"/>
          <w:szCs w:val="20"/>
        </w:rPr>
        <w:t xml:space="preserve">não responderá por quaisquer compromissos assumidos pela </w:t>
      </w:r>
      <w:r w:rsidR="00E0799A" w:rsidRPr="00E95836">
        <w:rPr>
          <w:rFonts w:ascii="Arial" w:hAnsi="Arial" w:cs="Arial"/>
          <w:b/>
          <w:sz w:val="20"/>
          <w:szCs w:val="20"/>
        </w:rPr>
        <w:t>CONTRATADA</w:t>
      </w:r>
      <w:r w:rsidR="00E0799A" w:rsidRPr="00E95836">
        <w:rPr>
          <w:rFonts w:ascii="Arial" w:hAnsi="Arial" w:cs="Arial"/>
          <w:sz w:val="20"/>
          <w:szCs w:val="20"/>
        </w:rPr>
        <w:t xml:space="preserve"> com terceiros, ainda que vinculados à execução do presente contrato, bem como por qualquer dano causado a terceiros em decorrência de ato da </w:t>
      </w:r>
      <w:r w:rsidR="00E0799A" w:rsidRPr="00E95836">
        <w:rPr>
          <w:rFonts w:ascii="Arial" w:hAnsi="Arial" w:cs="Arial"/>
          <w:b/>
          <w:sz w:val="20"/>
          <w:szCs w:val="20"/>
        </w:rPr>
        <w:t xml:space="preserve">CONTRATADA, </w:t>
      </w:r>
      <w:r w:rsidR="00E0799A" w:rsidRPr="00E95836">
        <w:rPr>
          <w:rFonts w:ascii="Arial" w:hAnsi="Arial" w:cs="Arial"/>
          <w:sz w:val="20"/>
          <w:szCs w:val="20"/>
        </w:rPr>
        <w:t>de seus empregados, proposto ou subordinados.</w:t>
      </w:r>
    </w:p>
    <w:p w:rsidR="00A77245" w:rsidRPr="00E95836" w:rsidRDefault="00A77245" w:rsidP="00E0799A">
      <w:pPr>
        <w:pStyle w:val="SemEspaamento"/>
        <w:spacing w:line="276" w:lineRule="auto"/>
        <w:jc w:val="both"/>
        <w:rPr>
          <w:rFonts w:ascii="Arial" w:hAnsi="Arial" w:cs="Arial"/>
          <w:sz w:val="20"/>
          <w:szCs w:val="20"/>
        </w:rPr>
      </w:pPr>
    </w:p>
    <w:p w:rsidR="00E0799A" w:rsidRPr="00E95836" w:rsidRDefault="00A77245" w:rsidP="00E0799A">
      <w:pPr>
        <w:pStyle w:val="SemEspaamento"/>
        <w:spacing w:line="276" w:lineRule="auto"/>
        <w:jc w:val="both"/>
        <w:rPr>
          <w:rFonts w:ascii="Arial" w:hAnsi="Arial" w:cs="Arial"/>
          <w:sz w:val="20"/>
          <w:szCs w:val="20"/>
        </w:rPr>
      </w:pPr>
      <w:r>
        <w:rPr>
          <w:rFonts w:ascii="Arial" w:hAnsi="Arial" w:cs="Arial"/>
          <w:b/>
          <w:sz w:val="20"/>
          <w:szCs w:val="20"/>
        </w:rPr>
        <w:t xml:space="preserve">          </w:t>
      </w:r>
      <w:r w:rsidR="00E0799A" w:rsidRPr="00E95836">
        <w:rPr>
          <w:rFonts w:ascii="Arial" w:hAnsi="Arial" w:cs="Arial"/>
          <w:b/>
          <w:sz w:val="20"/>
          <w:szCs w:val="20"/>
        </w:rPr>
        <w:t>CLÁUSULA DÉCIMA SEGUNDA - DA HABI</w:t>
      </w:r>
      <w:r w:rsidR="005B474B">
        <w:rPr>
          <w:rFonts w:ascii="Arial" w:hAnsi="Arial" w:cs="Arial"/>
          <w:b/>
          <w:sz w:val="20"/>
          <w:szCs w:val="20"/>
        </w:rPr>
        <w:t>LI</w:t>
      </w:r>
      <w:r w:rsidR="00E0799A" w:rsidRPr="00E95836">
        <w:rPr>
          <w:rFonts w:ascii="Arial" w:hAnsi="Arial" w:cs="Arial"/>
          <w:b/>
          <w:sz w:val="20"/>
          <w:szCs w:val="20"/>
        </w:rPr>
        <w:t xml:space="preserve">TAÇÃO - A CONTRATADA </w:t>
      </w:r>
      <w:r w:rsidR="00E0799A" w:rsidRPr="00E95836">
        <w:rPr>
          <w:rFonts w:ascii="Arial" w:hAnsi="Arial" w:cs="Arial"/>
          <w:sz w:val="20"/>
          <w:szCs w:val="20"/>
        </w:rPr>
        <w:t>manterá durante toda a execução do Contrato as condições de habilitação e qualificação profissional que foram exigidas no presente contrato.</w:t>
      </w:r>
    </w:p>
    <w:p w:rsidR="00E0799A" w:rsidRPr="00E95836" w:rsidRDefault="00E0799A" w:rsidP="00E0799A">
      <w:pPr>
        <w:pStyle w:val="SemEspaamento"/>
        <w:spacing w:line="276" w:lineRule="auto"/>
        <w:jc w:val="both"/>
        <w:rPr>
          <w:rFonts w:ascii="Arial" w:hAnsi="Arial" w:cs="Arial"/>
          <w:sz w:val="20"/>
          <w:szCs w:val="20"/>
        </w:rPr>
      </w:pPr>
    </w:p>
    <w:p w:rsidR="00E0799A" w:rsidRDefault="005B474B" w:rsidP="005B474B">
      <w:pPr>
        <w:pStyle w:val="SemEspaamento"/>
        <w:tabs>
          <w:tab w:val="left" w:pos="567"/>
        </w:tabs>
        <w:spacing w:line="276" w:lineRule="auto"/>
        <w:jc w:val="both"/>
        <w:rPr>
          <w:rFonts w:ascii="Arial" w:hAnsi="Arial" w:cs="Arial"/>
          <w:sz w:val="20"/>
          <w:szCs w:val="20"/>
        </w:rPr>
      </w:pPr>
      <w:r>
        <w:rPr>
          <w:rFonts w:ascii="Arial" w:hAnsi="Arial" w:cs="Arial"/>
          <w:b/>
          <w:sz w:val="20"/>
          <w:szCs w:val="20"/>
        </w:rPr>
        <w:t xml:space="preserve">          </w:t>
      </w:r>
      <w:r w:rsidR="00E0799A" w:rsidRPr="00E95836">
        <w:rPr>
          <w:rFonts w:ascii="Arial" w:hAnsi="Arial" w:cs="Arial"/>
          <w:b/>
          <w:sz w:val="20"/>
          <w:szCs w:val="20"/>
        </w:rPr>
        <w:t xml:space="preserve">CLÁUSULA DÉCIMA TERCEIRA - DOS TRIBUTOS E DESPESAS - </w:t>
      </w:r>
      <w:r w:rsidR="00E0799A" w:rsidRPr="00E95836">
        <w:rPr>
          <w:rFonts w:ascii="Arial" w:hAnsi="Arial" w:cs="Arial"/>
          <w:sz w:val="20"/>
          <w:szCs w:val="20"/>
        </w:rPr>
        <w:t xml:space="preserve">Constituirá encargos exclusivos </w:t>
      </w:r>
      <w:r w:rsidR="00E0799A" w:rsidRPr="00E95836">
        <w:rPr>
          <w:rFonts w:ascii="Arial" w:hAnsi="Arial" w:cs="Arial"/>
          <w:sz w:val="20"/>
          <w:szCs w:val="20"/>
        </w:rPr>
        <w:lastRenderedPageBreak/>
        <w:t xml:space="preserve">da </w:t>
      </w:r>
      <w:r w:rsidR="00E0799A" w:rsidRPr="00E95836">
        <w:rPr>
          <w:rFonts w:ascii="Arial" w:hAnsi="Arial" w:cs="Arial"/>
          <w:b/>
          <w:sz w:val="20"/>
          <w:szCs w:val="20"/>
        </w:rPr>
        <w:t>CONTRATADA</w:t>
      </w:r>
      <w:r w:rsidR="00E0799A" w:rsidRPr="00E95836">
        <w:rPr>
          <w:rFonts w:ascii="Arial" w:hAnsi="Arial" w:cs="Arial"/>
          <w:sz w:val="20"/>
          <w:szCs w:val="20"/>
        </w:rPr>
        <w:t xml:space="preserve"> o pagamento de tributos, tarifas, emolumentos e despesas decorrentes da execução de seu objeto.</w:t>
      </w:r>
    </w:p>
    <w:p w:rsidR="005B474B" w:rsidRPr="005B474B" w:rsidRDefault="005B474B" w:rsidP="005B474B">
      <w:pPr>
        <w:pStyle w:val="SemEspaamento"/>
        <w:tabs>
          <w:tab w:val="left" w:pos="567"/>
        </w:tabs>
        <w:spacing w:line="276" w:lineRule="auto"/>
        <w:jc w:val="both"/>
        <w:rPr>
          <w:rFonts w:ascii="Arial" w:hAnsi="Arial" w:cs="Arial"/>
          <w:sz w:val="20"/>
          <w:szCs w:val="20"/>
        </w:rPr>
      </w:pPr>
      <w:r>
        <w:rPr>
          <w:rFonts w:ascii="Arial" w:hAnsi="Arial" w:cs="Arial"/>
          <w:sz w:val="20"/>
          <w:szCs w:val="20"/>
        </w:rPr>
        <w:t xml:space="preserve">         </w:t>
      </w:r>
      <w:r w:rsidRPr="00E95836">
        <w:rPr>
          <w:rFonts w:ascii="Arial" w:hAnsi="Arial" w:cs="Arial"/>
          <w:b/>
          <w:sz w:val="20"/>
          <w:szCs w:val="20"/>
        </w:rPr>
        <w:t xml:space="preserve">CLÁUSULA DÉCIMA </w:t>
      </w:r>
      <w:r>
        <w:rPr>
          <w:rFonts w:ascii="Arial" w:hAnsi="Arial" w:cs="Arial"/>
          <w:b/>
          <w:sz w:val="20"/>
          <w:szCs w:val="20"/>
        </w:rPr>
        <w:t>QUARTA</w:t>
      </w:r>
      <w:r w:rsidRPr="00E95836">
        <w:rPr>
          <w:rFonts w:ascii="Arial" w:hAnsi="Arial" w:cs="Arial"/>
          <w:b/>
          <w:sz w:val="20"/>
          <w:szCs w:val="20"/>
        </w:rPr>
        <w:t xml:space="preserve"> </w:t>
      </w:r>
      <w:r>
        <w:rPr>
          <w:rFonts w:ascii="Arial" w:hAnsi="Arial" w:cs="Arial"/>
          <w:b/>
          <w:sz w:val="20"/>
          <w:szCs w:val="20"/>
        </w:rPr>
        <w:t>–</w:t>
      </w:r>
      <w:r w:rsidRPr="00E95836">
        <w:rPr>
          <w:rFonts w:ascii="Arial" w:hAnsi="Arial" w:cs="Arial"/>
          <w:b/>
          <w:sz w:val="20"/>
          <w:szCs w:val="20"/>
        </w:rPr>
        <w:t xml:space="preserve"> </w:t>
      </w:r>
      <w:r>
        <w:rPr>
          <w:rFonts w:ascii="Arial" w:hAnsi="Arial" w:cs="Arial"/>
          <w:b/>
          <w:sz w:val="20"/>
          <w:szCs w:val="20"/>
        </w:rPr>
        <w:t>HONORÁRIOS</w:t>
      </w:r>
      <w:r>
        <w:rPr>
          <w:rFonts w:ascii="Arial" w:hAnsi="Arial" w:cs="Arial"/>
          <w:sz w:val="20"/>
          <w:szCs w:val="20"/>
        </w:rPr>
        <w:t xml:space="preserve"> – É expressamente vedada </w:t>
      </w:r>
      <w:proofErr w:type="gramStart"/>
      <w:r>
        <w:rPr>
          <w:rFonts w:ascii="Arial" w:hAnsi="Arial" w:cs="Arial"/>
          <w:sz w:val="20"/>
          <w:szCs w:val="20"/>
        </w:rPr>
        <w:t>a</w:t>
      </w:r>
      <w:proofErr w:type="gramEnd"/>
      <w:r>
        <w:rPr>
          <w:rFonts w:ascii="Arial" w:hAnsi="Arial" w:cs="Arial"/>
          <w:sz w:val="20"/>
          <w:szCs w:val="20"/>
        </w:rPr>
        <w:t xml:space="preserve"> cobrança de honorários médicos ou relacionados ao objeto deste contrato a terceiros, por profissionais a serviço da CONTRATADA, constituindo qualquer tipo de denuncia, se comprovada, motivo de rescisão unilateral, sem prejuízo da aplicação da multa e encaminhamento do processo ao Ministério Público para as devidas sanções criminais.</w:t>
      </w:r>
    </w:p>
    <w:p w:rsidR="00E0799A" w:rsidRPr="00E95836" w:rsidRDefault="00E0799A" w:rsidP="00E0799A">
      <w:pPr>
        <w:pStyle w:val="SemEspaamento"/>
        <w:spacing w:line="276" w:lineRule="auto"/>
        <w:jc w:val="both"/>
        <w:rPr>
          <w:rFonts w:ascii="Arial" w:hAnsi="Arial" w:cs="Arial"/>
          <w:b/>
          <w:sz w:val="20"/>
          <w:szCs w:val="20"/>
        </w:rPr>
      </w:pPr>
    </w:p>
    <w:p w:rsidR="00E0799A" w:rsidRPr="00E95836" w:rsidRDefault="00A77245" w:rsidP="00E0799A">
      <w:pPr>
        <w:pStyle w:val="SemEspaamento"/>
        <w:spacing w:line="276" w:lineRule="auto"/>
        <w:jc w:val="both"/>
        <w:rPr>
          <w:rFonts w:ascii="Arial" w:hAnsi="Arial" w:cs="Arial"/>
          <w:b/>
          <w:sz w:val="20"/>
          <w:szCs w:val="20"/>
        </w:rPr>
      </w:pPr>
      <w:r>
        <w:rPr>
          <w:rFonts w:ascii="Arial" w:hAnsi="Arial" w:cs="Arial"/>
          <w:b/>
          <w:sz w:val="20"/>
          <w:szCs w:val="20"/>
        </w:rPr>
        <w:t xml:space="preserve">            </w:t>
      </w:r>
      <w:r w:rsidR="00E0799A" w:rsidRPr="00E95836">
        <w:rPr>
          <w:rFonts w:ascii="Arial" w:hAnsi="Arial" w:cs="Arial"/>
          <w:b/>
          <w:sz w:val="20"/>
          <w:szCs w:val="20"/>
        </w:rPr>
        <w:t>CLÁUSULA DÉCIMA QU</w:t>
      </w:r>
      <w:r w:rsidR="005B474B">
        <w:rPr>
          <w:rFonts w:ascii="Arial" w:hAnsi="Arial" w:cs="Arial"/>
          <w:b/>
          <w:sz w:val="20"/>
          <w:szCs w:val="20"/>
        </w:rPr>
        <w:t>IN</w:t>
      </w:r>
      <w:r w:rsidR="00E0799A" w:rsidRPr="00E95836">
        <w:rPr>
          <w:rFonts w:ascii="Arial" w:hAnsi="Arial" w:cs="Arial"/>
          <w:b/>
          <w:sz w:val="20"/>
          <w:szCs w:val="20"/>
        </w:rPr>
        <w:t xml:space="preserve">TA - DO FORO - </w:t>
      </w:r>
      <w:r w:rsidR="00E0799A" w:rsidRPr="00E95836">
        <w:rPr>
          <w:rFonts w:ascii="Arial" w:hAnsi="Arial" w:cs="Arial"/>
          <w:sz w:val="20"/>
          <w:szCs w:val="20"/>
        </w:rPr>
        <w:t xml:space="preserve">O foro do presente contrato será a Comarca de </w:t>
      </w:r>
      <w:r w:rsidR="00E0799A">
        <w:rPr>
          <w:rFonts w:ascii="Arial" w:hAnsi="Arial" w:cs="Arial"/>
          <w:sz w:val="20"/>
          <w:szCs w:val="20"/>
        </w:rPr>
        <w:t>Papanduva/</w:t>
      </w:r>
      <w:r w:rsidR="00E0799A" w:rsidRPr="00E95836">
        <w:rPr>
          <w:rFonts w:ascii="Arial" w:hAnsi="Arial" w:cs="Arial"/>
          <w:sz w:val="20"/>
          <w:szCs w:val="20"/>
        </w:rPr>
        <w:t xml:space="preserve">SC, excluído qualquer outro, e, para firmeza e validade do que ficou estipulado, foi lavrado o presente termo em 03 (três) vias de igual teor o forma que, depois de lido e achado conforme, é assinado pelas partes contratantes e por duas testemunhas que o todo assistiu. </w:t>
      </w:r>
    </w:p>
    <w:p w:rsidR="00E0799A" w:rsidRPr="00E95836" w:rsidRDefault="00E0799A" w:rsidP="00E0799A">
      <w:pPr>
        <w:pStyle w:val="SemEspaamento"/>
        <w:spacing w:line="276" w:lineRule="auto"/>
        <w:jc w:val="both"/>
        <w:rPr>
          <w:rFonts w:ascii="Arial" w:hAnsi="Arial" w:cs="Arial"/>
          <w:color w:val="000000"/>
          <w:sz w:val="20"/>
          <w:szCs w:val="20"/>
        </w:rPr>
      </w:pPr>
    </w:p>
    <w:p w:rsidR="00E0799A" w:rsidRPr="00E95836" w:rsidRDefault="00E0799A" w:rsidP="00E0799A">
      <w:pPr>
        <w:pStyle w:val="SemEspaamento"/>
        <w:spacing w:line="276" w:lineRule="auto"/>
        <w:jc w:val="both"/>
        <w:rPr>
          <w:rFonts w:ascii="Arial" w:hAnsi="Arial" w:cs="Arial"/>
          <w:bCs/>
          <w:sz w:val="20"/>
          <w:szCs w:val="20"/>
        </w:rPr>
      </w:pPr>
      <w:proofErr w:type="gramStart"/>
      <w:r>
        <w:rPr>
          <w:rFonts w:ascii="Arial" w:hAnsi="Arial" w:cs="Arial"/>
          <w:bCs/>
          <w:sz w:val="20"/>
          <w:szCs w:val="20"/>
        </w:rPr>
        <w:t>Papanduva</w:t>
      </w:r>
      <w:r w:rsidRPr="00E95836">
        <w:rPr>
          <w:rFonts w:ascii="Arial" w:hAnsi="Arial" w:cs="Arial"/>
          <w:bCs/>
          <w:sz w:val="20"/>
          <w:szCs w:val="20"/>
        </w:rPr>
        <w:t>(</w:t>
      </w:r>
      <w:proofErr w:type="gramEnd"/>
      <w:r w:rsidRPr="00E95836">
        <w:rPr>
          <w:rFonts w:ascii="Arial" w:hAnsi="Arial" w:cs="Arial"/>
          <w:bCs/>
          <w:sz w:val="20"/>
          <w:szCs w:val="20"/>
        </w:rPr>
        <w:t xml:space="preserve">SC), ...... </w:t>
      </w:r>
      <w:proofErr w:type="gramStart"/>
      <w:r w:rsidRPr="00E95836">
        <w:rPr>
          <w:rFonts w:ascii="Arial" w:hAnsi="Arial" w:cs="Arial"/>
          <w:bCs/>
          <w:sz w:val="20"/>
          <w:szCs w:val="20"/>
        </w:rPr>
        <w:t>de</w:t>
      </w:r>
      <w:proofErr w:type="gramEnd"/>
      <w:r w:rsidRPr="00E95836">
        <w:rPr>
          <w:rFonts w:ascii="Arial" w:hAnsi="Arial" w:cs="Arial"/>
          <w:bCs/>
          <w:sz w:val="20"/>
          <w:szCs w:val="20"/>
        </w:rPr>
        <w:t xml:space="preserve"> .......... </w:t>
      </w:r>
      <w:proofErr w:type="gramStart"/>
      <w:r w:rsidRPr="00E95836">
        <w:rPr>
          <w:rFonts w:ascii="Arial" w:hAnsi="Arial" w:cs="Arial"/>
          <w:bCs/>
          <w:sz w:val="20"/>
          <w:szCs w:val="20"/>
        </w:rPr>
        <w:t>de</w:t>
      </w:r>
      <w:proofErr w:type="gramEnd"/>
      <w:r w:rsidRPr="00E95836">
        <w:rPr>
          <w:rFonts w:ascii="Arial" w:hAnsi="Arial" w:cs="Arial"/>
          <w:bCs/>
          <w:sz w:val="20"/>
          <w:szCs w:val="20"/>
        </w:rPr>
        <w:t xml:space="preserve"> 201</w:t>
      </w:r>
      <w:r w:rsidR="00B62702">
        <w:rPr>
          <w:rFonts w:ascii="Arial" w:hAnsi="Arial" w:cs="Arial"/>
          <w:bCs/>
          <w:sz w:val="20"/>
          <w:szCs w:val="20"/>
        </w:rPr>
        <w:t>7</w:t>
      </w:r>
      <w:r w:rsidRPr="00E95836">
        <w:rPr>
          <w:rFonts w:ascii="Arial" w:hAnsi="Arial" w:cs="Arial"/>
          <w:bCs/>
          <w:sz w:val="20"/>
          <w:szCs w:val="20"/>
        </w:rPr>
        <w:t>.</w:t>
      </w:r>
    </w:p>
    <w:p w:rsidR="00E0799A" w:rsidRPr="00E95836" w:rsidRDefault="00E0799A" w:rsidP="00E0799A">
      <w:pPr>
        <w:pStyle w:val="SemEspaamento"/>
        <w:spacing w:line="276" w:lineRule="auto"/>
        <w:jc w:val="both"/>
        <w:rPr>
          <w:rFonts w:ascii="Arial" w:hAnsi="Arial" w:cs="Arial"/>
          <w:sz w:val="20"/>
          <w:szCs w:val="20"/>
        </w:rPr>
      </w:pPr>
      <w:proofErr w:type="gramStart"/>
      <w:r w:rsidRPr="00E95836">
        <w:rPr>
          <w:rFonts w:ascii="Arial" w:hAnsi="Arial" w:cs="Arial"/>
          <w:sz w:val="20"/>
          <w:szCs w:val="20"/>
        </w:rPr>
        <w:t>...................................</w:t>
      </w:r>
      <w:proofErr w:type="gramEnd"/>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Prefeito Municipal</w:t>
      </w: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Contratante</w:t>
      </w: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proofErr w:type="gramStart"/>
      <w:r w:rsidRPr="00E95836">
        <w:rPr>
          <w:rFonts w:ascii="Arial" w:hAnsi="Arial" w:cs="Arial"/>
          <w:sz w:val="20"/>
          <w:szCs w:val="20"/>
        </w:rPr>
        <w:t>.......................................</w:t>
      </w:r>
      <w:proofErr w:type="gramEnd"/>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CNPJ:</w:t>
      </w:r>
    </w:p>
    <w:p w:rsidR="00E0799A" w:rsidRPr="00E95836" w:rsidRDefault="00E0799A" w:rsidP="00E0799A">
      <w:pPr>
        <w:pStyle w:val="SemEspaamento"/>
        <w:spacing w:line="276" w:lineRule="auto"/>
        <w:jc w:val="both"/>
        <w:rPr>
          <w:rFonts w:ascii="Arial" w:hAnsi="Arial" w:cs="Arial"/>
          <w:sz w:val="20"/>
          <w:szCs w:val="20"/>
        </w:rPr>
      </w:pPr>
      <w:r w:rsidRPr="00E95836">
        <w:rPr>
          <w:rFonts w:ascii="Arial" w:hAnsi="Arial" w:cs="Arial"/>
          <w:sz w:val="20"/>
          <w:szCs w:val="20"/>
        </w:rPr>
        <w:t>Contratada</w:t>
      </w: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proofErr w:type="gramStart"/>
      <w:r w:rsidRPr="00E95836">
        <w:rPr>
          <w:rFonts w:ascii="Arial" w:hAnsi="Arial" w:cs="Arial"/>
          <w:sz w:val="20"/>
          <w:szCs w:val="20"/>
        </w:rPr>
        <w:t>TESTEMUNHAS :</w:t>
      </w:r>
      <w:proofErr w:type="gramEnd"/>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rPr>
      </w:pPr>
    </w:p>
    <w:p w:rsidR="00E0799A" w:rsidRPr="00E95836" w:rsidRDefault="00E0799A" w:rsidP="00E0799A">
      <w:pPr>
        <w:pStyle w:val="SemEspaamento"/>
        <w:spacing w:line="276" w:lineRule="auto"/>
        <w:jc w:val="both"/>
        <w:rPr>
          <w:rFonts w:ascii="Arial" w:hAnsi="Arial" w:cs="Arial"/>
          <w:sz w:val="20"/>
          <w:szCs w:val="20"/>
          <w:lang w:val="it-IT"/>
        </w:rPr>
      </w:pPr>
      <w:r w:rsidRPr="00E95836">
        <w:rPr>
          <w:rFonts w:ascii="Arial" w:hAnsi="Arial" w:cs="Arial"/>
          <w:sz w:val="20"/>
          <w:szCs w:val="20"/>
          <w:lang w:val="it-IT"/>
        </w:rPr>
        <w:t xml:space="preserve">Nome: </w:t>
      </w:r>
      <w:r w:rsidRPr="00E95836">
        <w:rPr>
          <w:rFonts w:ascii="Arial" w:hAnsi="Arial" w:cs="Arial"/>
          <w:sz w:val="20"/>
          <w:szCs w:val="20"/>
          <w:lang w:val="it-IT"/>
        </w:rPr>
        <w:tab/>
      </w:r>
      <w:r w:rsidRPr="00E95836">
        <w:rPr>
          <w:rFonts w:ascii="Arial" w:hAnsi="Arial" w:cs="Arial"/>
          <w:sz w:val="20"/>
          <w:szCs w:val="20"/>
          <w:lang w:val="it-IT"/>
        </w:rPr>
        <w:tab/>
      </w:r>
      <w:r w:rsidRPr="00E95836">
        <w:rPr>
          <w:rFonts w:ascii="Arial" w:hAnsi="Arial" w:cs="Arial"/>
          <w:sz w:val="20"/>
          <w:szCs w:val="20"/>
          <w:lang w:val="it-IT"/>
        </w:rPr>
        <w:tab/>
      </w:r>
      <w:r w:rsidRPr="00E95836">
        <w:rPr>
          <w:rFonts w:ascii="Arial" w:hAnsi="Arial" w:cs="Arial"/>
          <w:sz w:val="20"/>
          <w:szCs w:val="20"/>
          <w:lang w:val="it-IT"/>
        </w:rPr>
        <w:tab/>
      </w:r>
      <w:r w:rsidRPr="00E95836">
        <w:rPr>
          <w:rFonts w:ascii="Arial" w:hAnsi="Arial" w:cs="Arial"/>
          <w:sz w:val="20"/>
          <w:szCs w:val="20"/>
          <w:lang w:val="it-IT"/>
        </w:rPr>
        <w:tab/>
        <w:t xml:space="preserve">                       Nome:</w:t>
      </w:r>
    </w:p>
    <w:p w:rsidR="00E0799A" w:rsidRPr="00B45229" w:rsidRDefault="00E0799A" w:rsidP="00E0799A">
      <w:pPr>
        <w:pStyle w:val="SemEspaamento"/>
        <w:spacing w:line="276" w:lineRule="auto"/>
        <w:jc w:val="both"/>
        <w:rPr>
          <w:rFonts w:ascii="Arial" w:hAnsi="Arial" w:cs="Arial"/>
          <w:sz w:val="20"/>
          <w:szCs w:val="20"/>
          <w:lang w:val="it-IT"/>
        </w:rPr>
      </w:pPr>
    </w:p>
    <w:p w:rsidR="00B45229" w:rsidRPr="00E95836" w:rsidRDefault="00B45229" w:rsidP="00E0799A">
      <w:pPr>
        <w:pStyle w:val="SemEspaamento"/>
        <w:spacing w:line="276" w:lineRule="auto"/>
        <w:jc w:val="both"/>
        <w:rPr>
          <w:rFonts w:ascii="Arial" w:hAnsi="Arial" w:cs="Arial"/>
          <w:sz w:val="20"/>
          <w:szCs w:val="20"/>
          <w:lang w:val="it-IT"/>
        </w:rPr>
      </w:pPr>
    </w:p>
    <w:p w:rsidR="00B62702" w:rsidRPr="00F302F2" w:rsidRDefault="00B62702" w:rsidP="00B62702">
      <w:pPr>
        <w:pStyle w:val="SemEspaamento"/>
        <w:spacing w:line="276" w:lineRule="auto"/>
        <w:jc w:val="both"/>
        <w:rPr>
          <w:rFonts w:ascii="Arial" w:hAnsi="Arial" w:cs="Arial"/>
          <w:sz w:val="20"/>
          <w:szCs w:val="20"/>
        </w:rPr>
      </w:pPr>
    </w:p>
    <w:p w:rsidR="00B62702" w:rsidRPr="00786138" w:rsidRDefault="00B62702" w:rsidP="00B62702">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B62702" w:rsidRPr="00786138" w:rsidRDefault="00B62702" w:rsidP="00B62702">
      <w:pPr>
        <w:pStyle w:val="SemEspaamento"/>
        <w:spacing w:line="276" w:lineRule="auto"/>
        <w:jc w:val="center"/>
        <w:rPr>
          <w:rFonts w:ascii="Arial" w:hAnsi="Arial" w:cs="Arial"/>
          <w:sz w:val="20"/>
          <w:szCs w:val="20"/>
        </w:rPr>
      </w:pPr>
    </w:p>
    <w:p w:rsidR="00B62702" w:rsidRPr="00786138" w:rsidRDefault="00B62702" w:rsidP="00B62702">
      <w:pPr>
        <w:pStyle w:val="SemEspaamento"/>
        <w:spacing w:line="276" w:lineRule="auto"/>
        <w:jc w:val="center"/>
        <w:rPr>
          <w:rFonts w:ascii="Arial" w:hAnsi="Arial" w:cs="Arial"/>
          <w:b/>
          <w:sz w:val="20"/>
          <w:szCs w:val="20"/>
        </w:rPr>
      </w:pPr>
    </w:p>
    <w:p w:rsidR="00B62702" w:rsidRPr="00786138" w:rsidRDefault="00B62702" w:rsidP="00B62702">
      <w:pPr>
        <w:pStyle w:val="SemEspaamento"/>
        <w:spacing w:line="276" w:lineRule="auto"/>
        <w:jc w:val="center"/>
        <w:rPr>
          <w:rFonts w:ascii="Arial" w:hAnsi="Arial" w:cs="Arial"/>
          <w:b/>
          <w:color w:val="000000"/>
          <w:sz w:val="20"/>
          <w:szCs w:val="20"/>
        </w:rPr>
      </w:pPr>
      <w:proofErr w:type="spellStart"/>
      <w:r w:rsidRPr="00786138">
        <w:rPr>
          <w:rFonts w:ascii="Arial" w:hAnsi="Arial" w:cs="Arial"/>
          <w:b/>
          <w:color w:val="000000"/>
          <w:sz w:val="20"/>
          <w:szCs w:val="20"/>
        </w:rPr>
        <w:t>Soraya</w:t>
      </w:r>
      <w:proofErr w:type="spellEnd"/>
      <w:r w:rsidRPr="00786138">
        <w:rPr>
          <w:rFonts w:ascii="Arial" w:hAnsi="Arial" w:cs="Arial"/>
          <w:b/>
          <w:color w:val="000000"/>
          <w:sz w:val="20"/>
          <w:szCs w:val="20"/>
        </w:rPr>
        <w:t xml:space="preserve"> F. Mendes </w:t>
      </w:r>
      <w:proofErr w:type="spellStart"/>
      <w:r w:rsidRPr="00786138">
        <w:rPr>
          <w:rFonts w:ascii="Arial" w:hAnsi="Arial" w:cs="Arial"/>
          <w:b/>
          <w:color w:val="000000"/>
          <w:sz w:val="20"/>
          <w:szCs w:val="20"/>
        </w:rPr>
        <w:t>Prust</w:t>
      </w:r>
      <w:proofErr w:type="spellEnd"/>
    </w:p>
    <w:p w:rsidR="00B62702" w:rsidRPr="00786138" w:rsidRDefault="00B62702" w:rsidP="00B62702">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B62702" w:rsidRPr="00F302F2" w:rsidRDefault="00B62702" w:rsidP="00B62702">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B62702" w:rsidRPr="00F302F2" w:rsidRDefault="00B62702" w:rsidP="00B62702">
      <w:pPr>
        <w:pStyle w:val="SemEspaamento"/>
        <w:spacing w:line="276" w:lineRule="auto"/>
        <w:jc w:val="both"/>
        <w:rPr>
          <w:rFonts w:ascii="Arial" w:hAnsi="Arial" w:cs="Arial"/>
          <w:sz w:val="20"/>
          <w:szCs w:val="20"/>
          <w:lang w:eastAsia="ar-SA"/>
        </w:rPr>
      </w:pPr>
    </w:p>
    <w:p w:rsidR="00B45229" w:rsidRPr="00B45229" w:rsidRDefault="00B45229" w:rsidP="00E95836">
      <w:pPr>
        <w:pStyle w:val="SemEspaamento"/>
        <w:spacing w:line="276" w:lineRule="auto"/>
        <w:jc w:val="both"/>
        <w:rPr>
          <w:rFonts w:ascii="Arial" w:hAnsi="Arial" w:cs="Arial"/>
          <w:sz w:val="20"/>
          <w:szCs w:val="20"/>
          <w:lang w:val="it-IT"/>
        </w:rPr>
      </w:pPr>
    </w:p>
    <w:sectPr w:rsidR="00B45229" w:rsidRPr="00B45229" w:rsidSect="002A300B">
      <w:headerReference w:type="default" r:id="rId10"/>
      <w:footerReference w:type="even" r:id="rId11"/>
      <w:footerReference w:type="default" r:id="rId12"/>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93" w:rsidRDefault="00905393" w:rsidP="00AE13F4">
      <w:r>
        <w:separator/>
      </w:r>
    </w:p>
  </w:endnote>
  <w:endnote w:type="continuationSeparator" w:id="0">
    <w:p w:rsidR="00905393" w:rsidRDefault="00905393" w:rsidP="00AE13F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B2" w:rsidRDefault="009E00AA" w:rsidP="0072408D">
    <w:pPr>
      <w:pStyle w:val="Rodap"/>
      <w:framePr w:wrap="around" w:vAnchor="text" w:hAnchor="margin" w:xAlign="right" w:y="1"/>
      <w:rPr>
        <w:rStyle w:val="Nmerodepgina"/>
      </w:rPr>
    </w:pPr>
    <w:r>
      <w:rPr>
        <w:rStyle w:val="Nmerodepgina"/>
      </w:rPr>
      <w:fldChar w:fldCharType="begin"/>
    </w:r>
    <w:r w:rsidR="00D76EB2">
      <w:rPr>
        <w:rStyle w:val="Nmerodepgina"/>
      </w:rPr>
      <w:instrText xml:space="preserve">PAGE  </w:instrText>
    </w:r>
    <w:r>
      <w:rPr>
        <w:rStyle w:val="Nmerodepgina"/>
      </w:rPr>
      <w:fldChar w:fldCharType="end"/>
    </w:r>
  </w:p>
  <w:p w:rsidR="00D76EB2" w:rsidRDefault="00D76EB2"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B2" w:rsidRDefault="00D76EB2" w:rsidP="0072408D">
    <w:pPr>
      <w:pStyle w:val="Rodap"/>
      <w:framePr w:wrap="around" w:vAnchor="text" w:hAnchor="margin" w:xAlign="right" w:y="1"/>
      <w:rPr>
        <w:rStyle w:val="Nmerodepgina"/>
      </w:rPr>
    </w:pPr>
  </w:p>
  <w:p w:rsidR="00D76EB2" w:rsidRPr="00A742BC" w:rsidRDefault="00D76EB2"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93" w:rsidRDefault="00905393" w:rsidP="00AE13F4">
      <w:r>
        <w:separator/>
      </w:r>
    </w:p>
  </w:footnote>
  <w:footnote w:type="continuationSeparator" w:id="0">
    <w:p w:rsidR="00905393" w:rsidRDefault="00905393"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266"/>
      <w:gridCol w:w="8691"/>
    </w:tblGrid>
    <w:tr w:rsidR="00D76EB2" w:rsidRPr="006672E4">
      <w:trPr>
        <w:trHeight w:hRule="exact" w:val="1612"/>
        <w:jc w:val="center"/>
      </w:trPr>
      <w:tc>
        <w:tcPr>
          <w:tcW w:w="1266" w:type="dxa"/>
        </w:tcPr>
        <w:p w:rsidR="00D76EB2" w:rsidRDefault="00D76EB2"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D76EB2" w:rsidRPr="00A742BC" w:rsidRDefault="00D76EB2" w:rsidP="00C61E24">
          <w:pPr>
            <w:pStyle w:val="Cabealho"/>
            <w:jc w:val="center"/>
            <w:rPr>
              <w:rFonts w:cs="Arial"/>
              <w:sz w:val="30"/>
              <w:szCs w:val="30"/>
            </w:rPr>
          </w:pPr>
        </w:p>
      </w:tc>
    </w:tr>
  </w:tbl>
  <w:p w:rsidR="00D76EB2" w:rsidRPr="00A742BC" w:rsidRDefault="00D76E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E4BB96"/>
    <w:lvl w:ilvl="0" w:tplc="CFAC712C">
      <w:start w:val="1"/>
      <w:numFmt w:val="bullet"/>
      <w:lvlText w:val="●"/>
      <w:lvlJc w:val="left"/>
      <w:pPr>
        <w:tabs>
          <w:tab w:val="num" w:pos="0"/>
        </w:tabs>
        <w:ind w:left="1426" w:hanging="1066"/>
      </w:pPr>
      <w:rPr>
        <w:rFonts w:ascii="Verdana" w:eastAsia="Verdana" w:hAnsi="Verdana" w:cs="Verdana"/>
        <w:b w:val="0"/>
        <w:bCs w:val="0"/>
        <w:i w:val="0"/>
        <w:iCs w:val="0"/>
        <w:strike w:val="0"/>
        <w:color w:val="000000"/>
        <w:sz w:val="20"/>
        <w:szCs w:val="20"/>
        <w:u w:val="none"/>
      </w:rPr>
    </w:lvl>
    <w:lvl w:ilvl="1" w:tplc="2D384C66">
      <w:start w:val="1"/>
      <w:numFmt w:val="bullet"/>
      <w:lvlText w:val="●"/>
      <w:lvlJc w:val="left"/>
      <w:pPr>
        <w:tabs>
          <w:tab w:val="num" w:pos="0"/>
        </w:tabs>
        <w:ind w:left="2148" w:hanging="1068"/>
      </w:pPr>
      <w:rPr>
        <w:rFonts w:ascii="Verdana" w:eastAsia="Verdana" w:hAnsi="Verdana" w:cs="Verdana"/>
        <w:b w:val="0"/>
        <w:bCs w:val="0"/>
        <w:i w:val="0"/>
        <w:iCs w:val="0"/>
        <w:strike w:val="0"/>
        <w:color w:val="000000"/>
        <w:sz w:val="20"/>
        <w:szCs w:val="20"/>
        <w:u w:val="none"/>
      </w:rPr>
    </w:lvl>
    <w:lvl w:ilvl="2" w:tplc="3F725404">
      <w:start w:val="1"/>
      <w:numFmt w:val="bullet"/>
      <w:lvlText w:val="■"/>
      <w:lvlJc w:val="right"/>
      <w:pPr>
        <w:tabs>
          <w:tab w:val="num" w:pos="0"/>
        </w:tabs>
        <w:ind w:left="2868" w:hanging="888"/>
      </w:pPr>
      <w:rPr>
        <w:rFonts w:ascii="Verdana" w:eastAsia="Verdana" w:hAnsi="Verdana" w:cs="Verdana"/>
        <w:b w:val="0"/>
        <w:bCs w:val="0"/>
        <w:i w:val="0"/>
        <w:iCs w:val="0"/>
        <w:strike w:val="0"/>
        <w:color w:val="000000"/>
        <w:sz w:val="20"/>
        <w:szCs w:val="20"/>
        <w:u w:val="none"/>
      </w:rPr>
    </w:lvl>
    <w:lvl w:ilvl="3" w:tplc="7B8624D6">
      <w:start w:val="1"/>
      <w:numFmt w:val="bullet"/>
      <w:lvlText w:val="●"/>
      <w:lvlJc w:val="left"/>
      <w:pPr>
        <w:tabs>
          <w:tab w:val="num" w:pos="0"/>
        </w:tabs>
        <w:ind w:left="3588" w:hanging="1068"/>
      </w:pPr>
      <w:rPr>
        <w:rFonts w:ascii="Verdana" w:eastAsia="Verdana" w:hAnsi="Verdana" w:cs="Verdana"/>
        <w:b w:val="0"/>
        <w:bCs w:val="0"/>
        <w:i w:val="0"/>
        <w:iCs w:val="0"/>
        <w:strike w:val="0"/>
        <w:color w:val="000000"/>
        <w:sz w:val="20"/>
        <w:szCs w:val="20"/>
        <w:u w:val="none"/>
      </w:rPr>
    </w:lvl>
    <w:lvl w:ilvl="4" w:tplc="6B5C1296">
      <w:start w:val="1"/>
      <w:numFmt w:val="bullet"/>
      <w:lvlText w:val="○"/>
      <w:lvlJc w:val="left"/>
      <w:pPr>
        <w:tabs>
          <w:tab w:val="num" w:pos="0"/>
        </w:tabs>
        <w:ind w:left="4308" w:hanging="1068"/>
      </w:pPr>
      <w:rPr>
        <w:rFonts w:ascii="Courier New" w:eastAsia="Courier New" w:hAnsi="Courier New" w:cs="Courier New"/>
        <w:b w:val="0"/>
        <w:bCs w:val="0"/>
        <w:i w:val="0"/>
        <w:iCs w:val="0"/>
        <w:strike w:val="0"/>
        <w:color w:val="000000"/>
        <w:sz w:val="20"/>
        <w:szCs w:val="20"/>
        <w:u w:val="none"/>
      </w:rPr>
    </w:lvl>
    <w:lvl w:ilvl="5" w:tplc="436A9678">
      <w:start w:val="1"/>
      <w:numFmt w:val="bullet"/>
      <w:lvlText w:val="■"/>
      <w:lvlJc w:val="right"/>
      <w:pPr>
        <w:tabs>
          <w:tab w:val="num" w:pos="0"/>
        </w:tabs>
        <w:ind w:left="5028" w:hanging="888"/>
      </w:pPr>
      <w:rPr>
        <w:rFonts w:ascii="Verdana" w:eastAsia="Verdana" w:hAnsi="Verdana" w:cs="Verdana"/>
        <w:b w:val="0"/>
        <w:bCs w:val="0"/>
        <w:i w:val="0"/>
        <w:iCs w:val="0"/>
        <w:strike w:val="0"/>
        <w:color w:val="000000"/>
        <w:sz w:val="20"/>
        <w:szCs w:val="20"/>
        <w:u w:val="none"/>
      </w:rPr>
    </w:lvl>
    <w:lvl w:ilvl="6" w:tplc="167C1B9A">
      <w:start w:val="1"/>
      <w:numFmt w:val="bullet"/>
      <w:lvlText w:val="●"/>
      <w:lvlJc w:val="left"/>
      <w:pPr>
        <w:tabs>
          <w:tab w:val="num" w:pos="0"/>
        </w:tabs>
        <w:ind w:left="5748" w:hanging="1068"/>
      </w:pPr>
      <w:rPr>
        <w:rFonts w:ascii="Verdana" w:eastAsia="Verdana" w:hAnsi="Verdana" w:cs="Verdana"/>
        <w:b w:val="0"/>
        <w:bCs w:val="0"/>
        <w:i w:val="0"/>
        <w:iCs w:val="0"/>
        <w:strike w:val="0"/>
        <w:color w:val="000000"/>
        <w:sz w:val="20"/>
        <w:szCs w:val="20"/>
        <w:u w:val="none"/>
      </w:rPr>
    </w:lvl>
    <w:lvl w:ilvl="7" w:tplc="594E6C5C">
      <w:start w:val="1"/>
      <w:numFmt w:val="bullet"/>
      <w:lvlText w:val="○"/>
      <w:lvlJc w:val="left"/>
      <w:pPr>
        <w:tabs>
          <w:tab w:val="num" w:pos="0"/>
        </w:tabs>
        <w:ind w:left="6468" w:hanging="1068"/>
      </w:pPr>
      <w:rPr>
        <w:rFonts w:ascii="Courier New" w:eastAsia="Courier New" w:hAnsi="Courier New" w:cs="Courier New"/>
        <w:b w:val="0"/>
        <w:bCs w:val="0"/>
        <w:i w:val="0"/>
        <w:iCs w:val="0"/>
        <w:strike w:val="0"/>
        <w:color w:val="000000"/>
        <w:sz w:val="20"/>
        <w:szCs w:val="20"/>
        <w:u w:val="none"/>
      </w:rPr>
    </w:lvl>
    <w:lvl w:ilvl="8" w:tplc="8476324C">
      <w:start w:val="1"/>
      <w:numFmt w:val="bullet"/>
      <w:lvlText w:val="■"/>
      <w:lvlJc w:val="right"/>
      <w:pPr>
        <w:tabs>
          <w:tab w:val="num" w:pos="0"/>
        </w:tabs>
        <w:ind w:left="7188" w:hanging="888"/>
      </w:pPr>
      <w:rPr>
        <w:rFonts w:ascii="Verdana" w:eastAsia="Verdana" w:hAnsi="Verdana" w:cs="Verdana"/>
        <w:b w:val="0"/>
        <w:bCs w:val="0"/>
        <w:i w:val="0"/>
        <w:iCs w:val="0"/>
        <w:strike w:val="0"/>
        <w:color w:val="000000"/>
        <w:sz w:val="20"/>
        <w:szCs w:val="20"/>
        <w:u w:val="none"/>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8">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9">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0">
    <w:nsid w:val="0E6E3732"/>
    <w:multiLevelType w:val="hybridMultilevel"/>
    <w:tmpl w:val="91BC6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A755C1"/>
    <w:multiLevelType w:val="multilevel"/>
    <w:tmpl w:val="0A9C85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1ABB34C2"/>
    <w:multiLevelType w:val="hybridMultilevel"/>
    <w:tmpl w:val="C0B6B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A82717"/>
    <w:multiLevelType w:val="hybridMultilevel"/>
    <w:tmpl w:val="00E6F9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D904E9"/>
    <w:multiLevelType w:val="hybridMultilevel"/>
    <w:tmpl w:val="164001D0"/>
    <w:lvl w:ilvl="0" w:tplc="EBCC6E12">
      <w:start w:val="1"/>
      <w:numFmt w:val="bullet"/>
      <w:lvlText w:val=""/>
      <w:lvlJc w:val="left"/>
      <w:pPr>
        <w:ind w:left="900" w:hanging="360"/>
      </w:pPr>
      <w:rPr>
        <w:rFonts w:ascii="Symbol" w:eastAsia="Calibri" w:hAnsi="Symbol" w:cs="Aria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16">
    <w:nsid w:val="238A1841"/>
    <w:multiLevelType w:val="hybridMultilevel"/>
    <w:tmpl w:val="BFA0F934"/>
    <w:lvl w:ilvl="0" w:tplc="0416000F">
      <w:start w:val="1"/>
      <w:numFmt w:val="decimal"/>
      <w:lvlText w:val="%1."/>
      <w:lvlJc w:val="left"/>
      <w:pPr>
        <w:ind w:left="1830" w:hanging="360"/>
      </w:pPr>
      <w:rPr>
        <w:rFonts w:hint="default"/>
      </w:rPr>
    </w:lvl>
    <w:lvl w:ilvl="1" w:tplc="04160019">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17">
    <w:nsid w:val="23E7096B"/>
    <w:multiLevelType w:val="hybridMultilevel"/>
    <w:tmpl w:val="EA0E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68B654F"/>
    <w:multiLevelType w:val="hybridMultilevel"/>
    <w:tmpl w:val="D00AA57C"/>
    <w:lvl w:ilvl="0" w:tplc="FE7EAE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B4034F"/>
    <w:multiLevelType w:val="hybridMultilevel"/>
    <w:tmpl w:val="21448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ABB7C93"/>
    <w:multiLevelType w:val="multilevel"/>
    <w:tmpl w:val="0A9C85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F823BED"/>
    <w:multiLevelType w:val="multilevel"/>
    <w:tmpl w:val="DA6CD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lowerLetter"/>
      <w:lvlText w:val="%4."/>
      <w:lvlJc w:val="left"/>
      <w:pPr>
        <w:tabs>
          <w:tab w:val="num" w:pos="1800"/>
        </w:tabs>
        <w:ind w:left="1728" w:hanging="648"/>
      </w:pPr>
      <w:rPr>
        <w:rFonts w:hint="default"/>
        <w:b/>
      </w:rPr>
    </w:lvl>
    <w:lvl w:ilvl="4">
      <w:start w:val="1"/>
      <w:numFmt w:val="decimal"/>
      <w:lvlText w:val="%4.%5."/>
      <w:lvlJc w:val="left"/>
      <w:pPr>
        <w:tabs>
          <w:tab w:val="num" w:pos="2520"/>
        </w:tabs>
        <w:ind w:left="2232" w:hanging="792"/>
      </w:pPr>
      <w:rPr>
        <w:rFonts w:hint="default"/>
      </w:rPr>
    </w:lvl>
    <w:lvl w:ilvl="5">
      <w:start w:val="1"/>
      <w:numFmt w:val="decimal"/>
      <w:lvlText w:val="%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2896048"/>
    <w:multiLevelType w:val="hybridMultilevel"/>
    <w:tmpl w:val="C1489C06"/>
    <w:lvl w:ilvl="0" w:tplc="6A801EA4">
      <w:start w:val="1"/>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831615B"/>
    <w:multiLevelType w:val="hybridMultilevel"/>
    <w:tmpl w:val="11EA7BF8"/>
    <w:lvl w:ilvl="0" w:tplc="C75218C2">
      <w:start w:val="1"/>
      <w:numFmt w:val="lowerRoman"/>
      <w:lvlText w:val="%1)"/>
      <w:lvlJc w:val="left"/>
      <w:pPr>
        <w:ind w:left="780" w:hanging="720"/>
      </w:pPr>
      <w:rPr>
        <w:rFonts w:hint="default"/>
        <w:i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nsid w:val="3D6F08B3"/>
    <w:multiLevelType w:val="multilevel"/>
    <w:tmpl w:val="5FFA6002"/>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CF3689"/>
    <w:multiLevelType w:val="hybridMultilevel"/>
    <w:tmpl w:val="3DF2D276"/>
    <w:lvl w:ilvl="0" w:tplc="81647B6C">
      <w:start w:val="1"/>
      <w:numFmt w:val="lowerRoman"/>
      <w:lvlText w:val="%1)"/>
      <w:lvlJc w:val="left"/>
      <w:pPr>
        <w:ind w:left="780" w:hanging="720"/>
      </w:pPr>
      <w:rPr>
        <w:rFonts w:hint="default"/>
        <w:i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nsid w:val="53F058E0"/>
    <w:multiLevelType w:val="hybridMultilevel"/>
    <w:tmpl w:val="2166ADE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7">
    <w:nsid w:val="58521264"/>
    <w:multiLevelType w:val="hybridMultilevel"/>
    <w:tmpl w:val="13A2AF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F93BD3"/>
    <w:multiLevelType w:val="hybridMultilevel"/>
    <w:tmpl w:val="47B088A2"/>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9B4094"/>
    <w:multiLevelType w:val="hybridMultilevel"/>
    <w:tmpl w:val="CD5CC0B4"/>
    <w:lvl w:ilvl="0" w:tplc="BBF4FE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8D32BC"/>
    <w:multiLevelType w:val="hybridMultilevel"/>
    <w:tmpl w:val="6AE2EDAC"/>
    <w:lvl w:ilvl="0" w:tplc="DFCAC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B99671A"/>
    <w:multiLevelType w:val="multilevel"/>
    <w:tmpl w:val="F8A805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5"/>
  </w:num>
  <w:num w:numId="3">
    <w:abstractNumId w:val="17"/>
  </w:num>
  <w:num w:numId="4">
    <w:abstractNumId w:val="13"/>
  </w:num>
  <w:num w:numId="5">
    <w:abstractNumId w:val="19"/>
  </w:num>
  <w:num w:numId="6">
    <w:abstractNumId w:val="24"/>
  </w:num>
  <w:num w:numId="7">
    <w:abstractNumId w:val="21"/>
  </w:num>
  <w:num w:numId="8">
    <w:abstractNumId w:val="31"/>
  </w:num>
  <w:num w:numId="9">
    <w:abstractNumId w:val="0"/>
  </w:num>
  <w:num w:numId="10">
    <w:abstractNumId w:val="11"/>
  </w:num>
  <w:num w:numId="11">
    <w:abstractNumId w:val="27"/>
  </w:num>
  <w:num w:numId="12">
    <w:abstractNumId w:val="14"/>
  </w:num>
  <w:num w:numId="13">
    <w:abstractNumId w:val="20"/>
  </w:num>
  <w:num w:numId="14">
    <w:abstractNumId w:val="28"/>
  </w:num>
  <w:num w:numId="15">
    <w:abstractNumId w:val="26"/>
  </w:num>
  <w:num w:numId="16">
    <w:abstractNumId w:val="10"/>
  </w:num>
  <w:num w:numId="17">
    <w:abstractNumId w:val="25"/>
  </w:num>
  <w:num w:numId="18">
    <w:abstractNumId w:val="23"/>
  </w:num>
  <w:num w:numId="19">
    <w:abstractNumId w:val="16"/>
  </w:num>
  <w:num w:numId="20">
    <w:abstractNumId w:val="29"/>
  </w:num>
  <w:num w:numId="21">
    <w:abstractNumId w:val="18"/>
  </w:num>
  <w:num w:numId="22">
    <w:abstractNumId w:val="30"/>
  </w:num>
  <w:num w:numId="23">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81922"/>
  </w:hdrShapeDefaults>
  <w:footnotePr>
    <w:footnote w:id="-1"/>
    <w:footnote w:id="0"/>
  </w:footnotePr>
  <w:endnotePr>
    <w:endnote w:id="-1"/>
    <w:endnote w:id="0"/>
  </w:endnotePr>
  <w:compat/>
  <w:rsids>
    <w:rsidRoot w:val="00916889"/>
    <w:rsid w:val="0000310A"/>
    <w:rsid w:val="00005FC1"/>
    <w:rsid w:val="0001112B"/>
    <w:rsid w:val="00011352"/>
    <w:rsid w:val="00016DDA"/>
    <w:rsid w:val="000178BC"/>
    <w:rsid w:val="00017FB1"/>
    <w:rsid w:val="0002610D"/>
    <w:rsid w:val="00027E64"/>
    <w:rsid w:val="000375D4"/>
    <w:rsid w:val="00041EFE"/>
    <w:rsid w:val="000449FD"/>
    <w:rsid w:val="00050979"/>
    <w:rsid w:val="0006079B"/>
    <w:rsid w:val="00063EAD"/>
    <w:rsid w:val="000644E3"/>
    <w:rsid w:val="00067252"/>
    <w:rsid w:val="00071235"/>
    <w:rsid w:val="000738C4"/>
    <w:rsid w:val="00075BA9"/>
    <w:rsid w:val="000815D4"/>
    <w:rsid w:val="000856BE"/>
    <w:rsid w:val="0009255E"/>
    <w:rsid w:val="00092812"/>
    <w:rsid w:val="000978F6"/>
    <w:rsid w:val="000A048F"/>
    <w:rsid w:val="000B4C9A"/>
    <w:rsid w:val="000B6D96"/>
    <w:rsid w:val="000C2223"/>
    <w:rsid w:val="000C3110"/>
    <w:rsid w:val="000E3E08"/>
    <w:rsid w:val="000E511B"/>
    <w:rsid w:val="000F0102"/>
    <w:rsid w:val="00102822"/>
    <w:rsid w:val="001057BC"/>
    <w:rsid w:val="00112039"/>
    <w:rsid w:val="00113B4E"/>
    <w:rsid w:val="00116571"/>
    <w:rsid w:val="00127092"/>
    <w:rsid w:val="001404F0"/>
    <w:rsid w:val="00140F15"/>
    <w:rsid w:val="00143462"/>
    <w:rsid w:val="00145C15"/>
    <w:rsid w:val="001628F0"/>
    <w:rsid w:val="001667E6"/>
    <w:rsid w:val="00171514"/>
    <w:rsid w:val="00175A67"/>
    <w:rsid w:val="00177DD2"/>
    <w:rsid w:val="00182394"/>
    <w:rsid w:val="00185789"/>
    <w:rsid w:val="001863ED"/>
    <w:rsid w:val="0018702B"/>
    <w:rsid w:val="00190776"/>
    <w:rsid w:val="001940B5"/>
    <w:rsid w:val="0019477C"/>
    <w:rsid w:val="0019746C"/>
    <w:rsid w:val="001A5126"/>
    <w:rsid w:val="001C6F2F"/>
    <w:rsid w:val="001D1097"/>
    <w:rsid w:val="001D1B42"/>
    <w:rsid w:val="001D39D2"/>
    <w:rsid w:val="001E1378"/>
    <w:rsid w:val="001E4D89"/>
    <w:rsid w:val="001F12E6"/>
    <w:rsid w:val="00217C96"/>
    <w:rsid w:val="0022403A"/>
    <w:rsid w:val="0023107F"/>
    <w:rsid w:val="00231A78"/>
    <w:rsid w:val="00236C56"/>
    <w:rsid w:val="00255390"/>
    <w:rsid w:val="00257712"/>
    <w:rsid w:val="002606A5"/>
    <w:rsid w:val="00262ABD"/>
    <w:rsid w:val="0026321C"/>
    <w:rsid w:val="00263449"/>
    <w:rsid w:val="00267240"/>
    <w:rsid w:val="002732DD"/>
    <w:rsid w:val="00274AEB"/>
    <w:rsid w:val="00276DAC"/>
    <w:rsid w:val="00277CA1"/>
    <w:rsid w:val="00282680"/>
    <w:rsid w:val="002833B9"/>
    <w:rsid w:val="002856C4"/>
    <w:rsid w:val="002A09EA"/>
    <w:rsid w:val="002A300B"/>
    <w:rsid w:val="002A3C4D"/>
    <w:rsid w:val="002A4021"/>
    <w:rsid w:val="002B412B"/>
    <w:rsid w:val="002C0D6F"/>
    <w:rsid w:val="002C74EE"/>
    <w:rsid w:val="002D0A47"/>
    <w:rsid w:val="002D3C5D"/>
    <w:rsid w:val="002D7825"/>
    <w:rsid w:val="002E0584"/>
    <w:rsid w:val="002E7578"/>
    <w:rsid w:val="002E7F4B"/>
    <w:rsid w:val="002F32F2"/>
    <w:rsid w:val="00305D09"/>
    <w:rsid w:val="003113E5"/>
    <w:rsid w:val="00317826"/>
    <w:rsid w:val="00320178"/>
    <w:rsid w:val="00332ADF"/>
    <w:rsid w:val="003355AF"/>
    <w:rsid w:val="0033568E"/>
    <w:rsid w:val="00336056"/>
    <w:rsid w:val="00336737"/>
    <w:rsid w:val="003509A2"/>
    <w:rsid w:val="0035627E"/>
    <w:rsid w:val="0035790C"/>
    <w:rsid w:val="003661F3"/>
    <w:rsid w:val="00366980"/>
    <w:rsid w:val="003773B0"/>
    <w:rsid w:val="00384404"/>
    <w:rsid w:val="003854BE"/>
    <w:rsid w:val="003863DA"/>
    <w:rsid w:val="00392E12"/>
    <w:rsid w:val="00396186"/>
    <w:rsid w:val="003A3971"/>
    <w:rsid w:val="003A508C"/>
    <w:rsid w:val="003B40FA"/>
    <w:rsid w:val="003C088F"/>
    <w:rsid w:val="003C287E"/>
    <w:rsid w:val="003D1AC9"/>
    <w:rsid w:val="003D4914"/>
    <w:rsid w:val="003E1978"/>
    <w:rsid w:val="003E28BF"/>
    <w:rsid w:val="003E5EDB"/>
    <w:rsid w:val="003F081E"/>
    <w:rsid w:val="003F18B2"/>
    <w:rsid w:val="00400FDE"/>
    <w:rsid w:val="00404AB6"/>
    <w:rsid w:val="00426563"/>
    <w:rsid w:val="00426F0C"/>
    <w:rsid w:val="00433613"/>
    <w:rsid w:val="00434ECE"/>
    <w:rsid w:val="004432D0"/>
    <w:rsid w:val="004467F0"/>
    <w:rsid w:val="004516B4"/>
    <w:rsid w:val="0045652F"/>
    <w:rsid w:val="004573D8"/>
    <w:rsid w:val="00457470"/>
    <w:rsid w:val="00460320"/>
    <w:rsid w:val="00461DEB"/>
    <w:rsid w:val="00463EAE"/>
    <w:rsid w:val="0046664E"/>
    <w:rsid w:val="00466FB9"/>
    <w:rsid w:val="00471EAB"/>
    <w:rsid w:val="00484F4E"/>
    <w:rsid w:val="004906F5"/>
    <w:rsid w:val="004A128E"/>
    <w:rsid w:val="004A1F9D"/>
    <w:rsid w:val="004A4CED"/>
    <w:rsid w:val="004A71A2"/>
    <w:rsid w:val="004B5B5E"/>
    <w:rsid w:val="004C1202"/>
    <w:rsid w:val="004C3B52"/>
    <w:rsid w:val="004D2AC5"/>
    <w:rsid w:val="004E1154"/>
    <w:rsid w:val="004E3F34"/>
    <w:rsid w:val="004E7428"/>
    <w:rsid w:val="004F3156"/>
    <w:rsid w:val="004F7384"/>
    <w:rsid w:val="005013CC"/>
    <w:rsid w:val="0050166E"/>
    <w:rsid w:val="00510912"/>
    <w:rsid w:val="00516C1C"/>
    <w:rsid w:val="00522451"/>
    <w:rsid w:val="00531FA0"/>
    <w:rsid w:val="00535C1F"/>
    <w:rsid w:val="00542FF2"/>
    <w:rsid w:val="0055504A"/>
    <w:rsid w:val="0056103E"/>
    <w:rsid w:val="0056252D"/>
    <w:rsid w:val="005637C2"/>
    <w:rsid w:val="00563ACD"/>
    <w:rsid w:val="005701A8"/>
    <w:rsid w:val="00573F43"/>
    <w:rsid w:val="00584BE9"/>
    <w:rsid w:val="005855E2"/>
    <w:rsid w:val="00597101"/>
    <w:rsid w:val="005A1C80"/>
    <w:rsid w:val="005A6216"/>
    <w:rsid w:val="005A73A7"/>
    <w:rsid w:val="005A7CD4"/>
    <w:rsid w:val="005B474B"/>
    <w:rsid w:val="005C608B"/>
    <w:rsid w:val="005C6713"/>
    <w:rsid w:val="005D18B4"/>
    <w:rsid w:val="005D6043"/>
    <w:rsid w:val="005D6229"/>
    <w:rsid w:val="005D6BF1"/>
    <w:rsid w:val="005E70DB"/>
    <w:rsid w:val="005F6E8F"/>
    <w:rsid w:val="006009E4"/>
    <w:rsid w:val="0061034A"/>
    <w:rsid w:val="0061094A"/>
    <w:rsid w:val="00614CF5"/>
    <w:rsid w:val="00616380"/>
    <w:rsid w:val="00616ECE"/>
    <w:rsid w:val="00621FA0"/>
    <w:rsid w:val="0063010F"/>
    <w:rsid w:val="00630AC6"/>
    <w:rsid w:val="0063104B"/>
    <w:rsid w:val="00635FD9"/>
    <w:rsid w:val="00640222"/>
    <w:rsid w:val="00651CD0"/>
    <w:rsid w:val="00657BBA"/>
    <w:rsid w:val="006601E5"/>
    <w:rsid w:val="00660C2C"/>
    <w:rsid w:val="0066548D"/>
    <w:rsid w:val="0066629B"/>
    <w:rsid w:val="006672E4"/>
    <w:rsid w:val="006673EB"/>
    <w:rsid w:val="0067513D"/>
    <w:rsid w:val="006756AD"/>
    <w:rsid w:val="00677504"/>
    <w:rsid w:val="00682C8F"/>
    <w:rsid w:val="00686972"/>
    <w:rsid w:val="00687467"/>
    <w:rsid w:val="0069787C"/>
    <w:rsid w:val="006A07FB"/>
    <w:rsid w:val="006A1E70"/>
    <w:rsid w:val="006A7A19"/>
    <w:rsid w:val="006B0E45"/>
    <w:rsid w:val="006B4A02"/>
    <w:rsid w:val="006B52A4"/>
    <w:rsid w:val="006B554F"/>
    <w:rsid w:val="006B6879"/>
    <w:rsid w:val="006C15B8"/>
    <w:rsid w:val="006C570C"/>
    <w:rsid w:val="006C72EC"/>
    <w:rsid w:val="006D6001"/>
    <w:rsid w:val="006D74E1"/>
    <w:rsid w:val="006E6998"/>
    <w:rsid w:val="006E7005"/>
    <w:rsid w:val="006F2AE3"/>
    <w:rsid w:val="006F5840"/>
    <w:rsid w:val="006F5BAF"/>
    <w:rsid w:val="006F6006"/>
    <w:rsid w:val="006F7363"/>
    <w:rsid w:val="00704A7B"/>
    <w:rsid w:val="00704C7A"/>
    <w:rsid w:val="007052FF"/>
    <w:rsid w:val="007112C5"/>
    <w:rsid w:val="00715411"/>
    <w:rsid w:val="007209A4"/>
    <w:rsid w:val="00722F39"/>
    <w:rsid w:val="0072408D"/>
    <w:rsid w:val="00725F63"/>
    <w:rsid w:val="00726464"/>
    <w:rsid w:val="00730569"/>
    <w:rsid w:val="00731930"/>
    <w:rsid w:val="00735C04"/>
    <w:rsid w:val="007425A9"/>
    <w:rsid w:val="00750F96"/>
    <w:rsid w:val="007533B9"/>
    <w:rsid w:val="007550C6"/>
    <w:rsid w:val="007A2945"/>
    <w:rsid w:val="007A2A97"/>
    <w:rsid w:val="007A33C8"/>
    <w:rsid w:val="007A458F"/>
    <w:rsid w:val="007B0D4F"/>
    <w:rsid w:val="007B1C45"/>
    <w:rsid w:val="007B2646"/>
    <w:rsid w:val="007B4889"/>
    <w:rsid w:val="007C4B98"/>
    <w:rsid w:val="007D1E31"/>
    <w:rsid w:val="007D443F"/>
    <w:rsid w:val="007D657E"/>
    <w:rsid w:val="007E221E"/>
    <w:rsid w:val="007E4225"/>
    <w:rsid w:val="007E49B4"/>
    <w:rsid w:val="007E66B1"/>
    <w:rsid w:val="007F2742"/>
    <w:rsid w:val="007F4A68"/>
    <w:rsid w:val="007F5DC9"/>
    <w:rsid w:val="00803EC5"/>
    <w:rsid w:val="00804B8F"/>
    <w:rsid w:val="00807B31"/>
    <w:rsid w:val="00813CC1"/>
    <w:rsid w:val="008200BF"/>
    <w:rsid w:val="00820307"/>
    <w:rsid w:val="0082033F"/>
    <w:rsid w:val="008229FD"/>
    <w:rsid w:val="00822B11"/>
    <w:rsid w:val="008414C2"/>
    <w:rsid w:val="00855525"/>
    <w:rsid w:val="00855CF6"/>
    <w:rsid w:val="0085671F"/>
    <w:rsid w:val="008576BA"/>
    <w:rsid w:val="008648FD"/>
    <w:rsid w:val="0087220F"/>
    <w:rsid w:val="00874292"/>
    <w:rsid w:val="00880464"/>
    <w:rsid w:val="0088574B"/>
    <w:rsid w:val="00887659"/>
    <w:rsid w:val="00890C3F"/>
    <w:rsid w:val="00893D12"/>
    <w:rsid w:val="00896DD8"/>
    <w:rsid w:val="008A180B"/>
    <w:rsid w:val="008B05AD"/>
    <w:rsid w:val="008B0D31"/>
    <w:rsid w:val="008B0F61"/>
    <w:rsid w:val="008B205E"/>
    <w:rsid w:val="008B2B75"/>
    <w:rsid w:val="008B31B9"/>
    <w:rsid w:val="008B538D"/>
    <w:rsid w:val="008B59C2"/>
    <w:rsid w:val="008C3745"/>
    <w:rsid w:val="008D0FAA"/>
    <w:rsid w:val="008E28AB"/>
    <w:rsid w:val="008E46E3"/>
    <w:rsid w:val="008F2C6F"/>
    <w:rsid w:val="008F5A95"/>
    <w:rsid w:val="008F7C7C"/>
    <w:rsid w:val="0090076C"/>
    <w:rsid w:val="00900FCF"/>
    <w:rsid w:val="00902437"/>
    <w:rsid w:val="00905393"/>
    <w:rsid w:val="009062DB"/>
    <w:rsid w:val="00906D3C"/>
    <w:rsid w:val="00912C19"/>
    <w:rsid w:val="00913C77"/>
    <w:rsid w:val="00916889"/>
    <w:rsid w:val="00922151"/>
    <w:rsid w:val="009226B7"/>
    <w:rsid w:val="009344C1"/>
    <w:rsid w:val="00934961"/>
    <w:rsid w:val="00935DE6"/>
    <w:rsid w:val="0094188C"/>
    <w:rsid w:val="00944FA4"/>
    <w:rsid w:val="009539D6"/>
    <w:rsid w:val="00954D11"/>
    <w:rsid w:val="00955034"/>
    <w:rsid w:val="00956E52"/>
    <w:rsid w:val="00957BDB"/>
    <w:rsid w:val="00966C6B"/>
    <w:rsid w:val="00980F2F"/>
    <w:rsid w:val="00981756"/>
    <w:rsid w:val="00981D77"/>
    <w:rsid w:val="009859A2"/>
    <w:rsid w:val="009A1140"/>
    <w:rsid w:val="009A1F28"/>
    <w:rsid w:val="009A45B2"/>
    <w:rsid w:val="009B70A8"/>
    <w:rsid w:val="009C6186"/>
    <w:rsid w:val="009D22F1"/>
    <w:rsid w:val="009D2E6A"/>
    <w:rsid w:val="009D6986"/>
    <w:rsid w:val="009E00AA"/>
    <w:rsid w:val="009E296A"/>
    <w:rsid w:val="009F24A3"/>
    <w:rsid w:val="00A02948"/>
    <w:rsid w:val="00A06E56"/>
    <w:rsid w:val="00A17990"/>
    <w:rsid w:val="00A20310"/>
    <w:rsid w:val="00A37315"/>
    <w:rsid w:val="00A400E2"/>
    <w:rsid w:val="00A42B54"/>
    <w:rsid w:val="00A43622"/>
    <w:rsid w:val="00A43F98"/>
    <w:rsid w:val="00A465A3"/>
    <w:rsid w:val="00A50F46"/>
    <w:rsid w:val="00A523B7"/>
    <w:rsid w:val="00A52B99"/>
    <w:rsid w:val="00A54C0B"/>
    <w:rsid w:val="00A63620"/>
    <w:rsid w:val="00A7098F"/>
    <w:rsid w:val="00A742BC"/>
    <w:rsid w:val="00A74960"/>
    <w:rsid w:val="00A76F36"/>
    <w:rsid w:val="00A77245"/>
    <w:rsid w:val="00A80A24"/>
    <w:rsid w:val="00A81D2A"/>
    <w:rsid w:val="00A84B54"/>
    <w:rsid w:val="00A8755E"/>
    <w:rsid w:val="00A90A45"/>
    <w:rsid w:val="00A9494E"/>
    <w:rsid w:val="00A95E34"/>
    <w:rsid w:val="00AA17A3"/>
    <w:rsid w:val="00AA2D1A"/>
    <w:rsid w:val="00AA75BA"/>
    <w:rsid w:val="00AB3A49"/>
    <w:rsid w:val="00AC1A32"/>
    <w:rsid w:val="00AC5833"/>
    <w:rsid w:val="00AC76D5"/>
    <w:rsid w:val="00AD00F6"/>
    <w:rsid w:val="00AD324A"/>
    <w:rsid w:val="00AE13F4"/>
    <w:rsid w:val="00AE3CAF"/>
    <w:rsid w:val="00AF0614"/>
    <w:rsid w:val="00B175E3"/>
    <w:rsid w:val="00B233FD"/>
    <w:rsid w:val="00B23F54"/>
    <w:rsid w:val="00B279C2"/>
    <w:rsid w:val="00B328DB"/>
    <w:rsid w:val="00B341A1"/>
    <w:rsid w:val="00B3462C"/>
    <w:rsid w:val="00B402F2"/>
    <w:rsid w:val="00B45229"/>
    <w:rsid w:val="00B46711"/>
    <w:rsid w:val="00B54786"/>
    <w:rsid w:val="00B56031"/>
    <w:rsid w:val="00B619B2"/>
    <w:rsid w:val="00B6203A"/>
    <w:rsid w:val="00B62436"/>
    <w:rsid w:val="00B62702"/>
    <w:rsid w:val="00B70313"/>
    <w:rsid w:val="00B70A58"/>
    <w:rsid w:val="00B71861"/>
    <w:rsid w:val="00B71B72"/>
    <w:rsid w:val="00B73D82"/>
    <w:rsid w:val="00B74F72"/>
    <w:rsid w:val="00B75F32"/>
    <w:rsid w:val="00B8607D"/>
    <w:rsid w:val="00B90117"/>
    <w:rsid w:val="00B9460E"/>
    <w:rsid w:val="00BA57A8"/>
    <w:rsid w:val="00BA68D6"/>
    <w:rsid w:val="00BB2C64"/>
    <w:rsid w:val="00BB3B52"/>
    <w:rsid w:val="00BB480C"/>
    <w:rsid w:val="00BC61B3"/>
    <w:rsid w:val="00BD3B26"/>
    <w:rsid w:val="00BD3B6F"/>
    <w:rsid w:val="00BD3E85"/>
    <w:rsid w:val="00BE3C6A"/>
    <w:rsid w:val="00BE6E7B"/>
    <w:rsid w:val="00BF13BC"/>
    <w:rsid w:val="00BF413C"/>
    <w:rsid w:val="00BF73ED"/>
    <w:rsid w:val="00C007C1"/>
    <w:rsid w:val="00C042B9"/>
    <w:rsid w:val="00C05922"/>
    <w:rsid w:val="00C05C94"/>
    <w:rsid w:val="00C0670E"/>
    <w:rsid w:val="00C069CF"/>
    <w:rsid w:val="00C10983"/>
    <w:rsid w:val="00C14374"/>
    <w:rsid w:val="00C20A94"/>
    <w:rsid w:val="00C329BB"/>
    <w:rsid w:val="00C34257"/>
    <w:rsid w:val="00C35A99"/>
    <w:rsid w:val="00C44F7C"/>
    <w:rsid w:val="00C459B2"/>
    <w:rsid w:val="00C50D65"/>
    <w:rsid w:val="00C52BB4"/>
    <w:rsid w:val="00C54705"/>
    <w:rsid w:val="00C57086"/>
    <w:rsid w:val="00C60E4F"/>
    <w:rsid w:val="00C61E24"/>
    <w:rsid w:val="00C7565D"/>
    <w:rsid w:val="00C8293E"/>
    <w:rsid w:val="00C853BE"/>
    <w:rsid w:val="00C91A91"/>
    <w:rsid w:val="00CA17F0"/>
    <w:rsid w:val="00CA1DFD"/>
    <w:rsid w:val="00CA3F01"/>
    <w:rsid w:val="00CA59CC"/>
    <w:rsid w:val="00CA5F6F"/>
    <w:rsid w:val="00CB3B9D"/>
    <w:rsid w:val="00CD2307"/>
    <w:rsid w:val="00CD4ADD"/>
    <w:rsid w:val="00CD79EE"/>
    <w:rsid w:val="00CE12B0"/>
    <w:rsid w:val="00CE6D4B"/>
    <w:rsid w:val="00CE7863"/>
    <w:rsid w:val="00CF0A00"/>
    <w:rsid w:val="00CF347B"/>
    <w:rsid w:val="00CF4B1B"/>
    <w:rsid w:val="00D03AB5"/>
    <w:rsid w:val="00D05C12"/>
    <w:rsid w:val="00D10400"/>
    <w:rsid w:val="00D12768"/>
    <w:rsid w:val="00D14CEC"/>
    <w:rsid w:val="00D17932"/>
    <w:rsid w:val="00D23645"/>
    <w:rsid w:val="00D23C8E"/>
    <w:rsid w:val="00D42508"/>
    <w:rsid w:val="00D5111F"/>
    <w:rsid w:val="00D5479E"/>
    <w:rsid w:val="00D57BFD"/>
    <w:rsid w:val="00D65515"/>
    <w:rsid w:val="00D70177"/>
    <w:rsid w:val="00D719A3"/>
    <w:rsid w:val="00D75D2A"/>
    <w:rsid w:val="00D76EB2"/>
    <w:rsid w:val="00D77103"/>
    <w:rsid w:val="00D831B2"/>
    <w:rsid w:val="00D96E30"/>
    <w:rsid w:val="00DA11DE"/>
    <w:rsid w:val="00DA3FD6"/>
    <w:rsid w:val="00DA4A61"/>
    <w:rsid w:val="00DA73F7"/>
    <w:rsid w:val="00DB1EB6"/>
    <w:rsid w:val="00DB35FB"/>
    <w:rsid w:val="00DB3F4F"/>
    <w:rsid w:val="00DB4AE4"/>
    <w:rsid w:val="00DB4DA9"/>
    <w:rsid w:val="00DC59D9"/>
    <w:rsid w:val="00DD6EBA"/>
    <w:rsid w:val="00DE5CBE"/>
    <w:rsid w:val="00DF5842"/>
    <w:rsid w:val="00E041DF"/>
    <w:rsid w:val="00E0799A"/>
    <w:rsid w:val="00E11741"/>
    <w:rsid w:val="00E11F09"/>
    <w:rsid w:val="00E12AFD"/>
    <w:rsid w:val="00E158F1"/>
    <w:rsid w:val="00E25C5C"/>
    <w:rsid w:val="00E30928"/>
    <w:rsid w:val="00E32B0E"/>
    <w:rsid w:val="00E32C60"/>
    <w:rsid w:val="00E333D5"/>
    <w:rsid w:val="00E3359F"/>
    <w:rsid w:val="00E34D9C"/>
    <w:rsid w:val="00E46616"/>
    <w:rsid w:val="00E514A7"/>
    <w:rsid w:val="00E51665"/>
    <w:rsid w:val="00E542CA"/>
    <w:rsid w:val="00E56839"/>
    <w:rsid w:val="00E5702A"/>
    <w:rsid w:val="00E60DA4"/>
    <w:rsid w:val="00E67A77"/>
    <w:rsid w:val="00E741DC"/>
    <w:rsid w:val="00E76CC3"/>
    <w:rsid w:val="00E77C9E"/>
    <w:rsid w:val="00E806B3"/>
    <w:rsid w:val="00E81108"/>
    <w:rsid w:val="00E8206A"/>
    <w:rsid w:val="00E83308"/>
    <w:rsid w:val="00E840CC"/>
    <w:rsid w:val="00E87479"/>
    <w:rsid w:val="00E93DCE"/>
    <w:rsid w:val="00E955BB"/>
    <w:rsid w:val="00E95836"/>
    <w:rsid w:val="00E976CE"/>
    <w:rsid w:val="00EA76A0"/>
    <w:rsid w:val="00EA7DF8"/>
    <w:rsid w:val="00EA7F15"/>
    <w:rsid w:val="00EB01B4"/>
    <w:rsid w:val="00EB2767"/>
    <w:rsid w:val="00EC334B"/>
    <w:rsid w:val="00EC3FA3"/>
    <w:rsid w:val="00ED2773"/>
    <w:rsid w:val="00ED6ADF"/>
    <w:rsid w:val="00EF218C"/>
    <w:rsid w:val="00EF27DF"/>
    <w:rsid w:val="00EF3F34"/>
    <w:rsid w:val="00EF4D8D"/>
    <w:rsid w:val="00F036A4"/>
    <w:rsid w:val="00F0409A"/>
    <w:rsid w:val="00F167D1"/>
    <w:rsid w:val="00F22FE9"/>
    <w:rsid w:val="00F2373B"/>
    <w:rsid w:val="00F251AA"/>
    <w:rsid w:val="00F3107B"/>
    <w:rsid w:val="00F325BC"/>
    <w:rsid w:val="00F4255F"/>
    <w:rsid w:val="00F42D7C"/>
    <w:rsid w:val="00F447B5"/>
    <w:rsid w:val="00F5349E"/>
    <w:rsid w:val="00F61C2E"/>
    <w:rsid w:val="00F62925"/>
    <w:rsid w:val="00F647D1"/>
    <w:rsid w:val="00F65D42"/>
    <w:rsid w:val="00F70720"/>
    <w:rsid w:val="00F80DE2"/>
    <w:rsid w:val="00F81BFE"/>
    <w:rsid w:val="00F93B64"/>
    <w:rsid w:val="00F96E04"/>
    <w:rsid w:val="00FB0067"/>
    <w:rsid w:val="00FB1012"/>
    <w:rsid w:val="00FB16B7"/>
    <w:rsid w:val="00FB3DA4"/>
    <w:rsid w:val="00FB4BFE"/>
    <w:rsid w:val="00FC21FD"/>
    <w:rsid w:val="00FC66D9"/>
    <w:rsid w:val="00FD1133"/>
    <w:rsid w:val="00FD35F2"/>
    <w:rsid w:val="00FD4088"/>
    <w:rsid w:val="00FD47A0"/>
    <w:rsid w:val="00FD6E22"/>
    <w:rsid w:val="00FE116F"/>
    <w:rsid w:val="00FE14A6"/>
    <w:rsid w:val="00FE33BD"/>
    <w:rsid w:val="00FE4C7F"/>
    <w:rsid w:val="00FE6F2F"/>
    <w:rsid w:val="00FF03C3"/>
    <w:rsid w:val="00FF0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7209A4"/>
    <w:pPr>
      <w:keepNext/>
      <w:framePr w:hSpace="141" w:wrap="around" w:vAnchor="text" w:hAnchor="margin" w:xAlign="center" w:y="290"/>
      <w:spacing w:after="0" w:line="240" w:lineRule="auto"/>
      <w:jc w:val="right"/>
      <w:outlineLvl w:val="3"/>
    </w:pPr>
    <w:rPr>
      <w:rFonts w:ascii="Times New Roman" w:eastAsia="Times New Roman" w:hAnsi="Times New Roman"/>
      <w:b/>
      <w:iCs/>
      <w:color w:val="000000"/>
      <w:szCs w:val="24"/>
      <w:lang w:eastAsia="pt-BR"/>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E976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42BC"/>
    <w:rPr>
      <w:rFonts w:ascii="Garamond" w:eastAsia="Times New Roman" w:hAnsi="Garamond" w:cs="Garamond"/>
      <w:sz w:val="20"/>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7209A4"/>
    <w:rPr>
      <w:rFonts w:ascii="Times New Roman" w:eastAsia="Times New Roman" w:hAnsi="Times New Roman" w:cs="Times New Roman"/>
      <w:b/>
      <w:iCs/>
      <w:color w:val="000000"/>
      <w:szCs w:val="24"/>
      <w:lang w:eastAsia="pt-BR"/>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styleId="NormalWeb">
    <w:name w:val="Normal (Web)"/>
    <w:basedOn w:val="Normal"/>
    <w:uiPriority w:val="99"/>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uiPriority w:val="22"/>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1">
    <w:name w:val="Normal1"/>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0">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aliases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aliases w:val="Plain Text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styleId="Recuodecorpodetexto2">
    <w:name w:val="Body Text Indent 2"/>
    <w:basedOn w:val="Normal"/>
    <w:link w:val="Recuodecorpodetexto2Char"/>
    <w:unhideWhenUsed/>
    <w:rsid w:val="007209A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09A4"/>
    <w:rPr>
      <w:rFonts w:ascii="Calibri" w:eastAsia="Calibri" w:hAnsi="Calibri" w:cs="Times New Roman"/>
    </w:rPr>
  </w:style>
  <w:style w:type="paragraph" w:customStyle="1" w:styleId="TxBrp9">
    <w:name w:val="TxBr_p9"/>
    <w:basedOn w:val="Normal"/>
    <w:rsid w:val="007209A4"/>
    <w:pPr>
      <w:widowControl w:val="0"/>
      <w:tabs>
        <w:tab w:val="left" w:pos="668"/>
        <w:tab w:val="left" w:pos="1440"/>
      </w:tabs>
      <w:autoSpaceDE w:val="0"/>
      <w:autoSpaceDN w:val="0"/>
      <w:adjustRightInd w:val="0"/>
      <w:spacing w:after="0" w:line="334" w:lineRule="atLeast"/>
      <w:ind w:left="918"/>
    </w:pPr>
    <w:rPr>
      <w:rFonts w:ascii="Times New Roman" w:eastAsia="Times New Roman" w:hAnsi="Times New Roman"/>
      <w:sz w:val="24"/>
      <w:szCs w:val="24"/>
      <w:lang w:val="en-US" w:eastAsia="pt-BR"/>
    </w:rPr>
  </w:style>
  <w:style w:type="paragraph" w:customStyle="1" w:styleId="TxBrp10">
    <w:name w:val="TxBr_p10"/>
    <w:basedOn w:val="Normal"/>
    <w:rsid w:val="007209A4"/>
    <w:pPr>
      <w:widowControl w:val="0"/>
      <w:tabs>
        <w:tab w:val="left" w:pos="668"/>
      </w:tabs>
      <w:autoSpaceDE w:val="0"/>
      <w:autoSpaceDN w:val="0"/>
      <w:adjustRightInd w:val="0"/>
      <w:spacing w:after="0" w:line="328" w:lineRule="atLeast"/>
      <w:ind w:left="131"/>
      <w:jc w:val="both"/>
    </w:pPr>
    <w:rPr>
      <w:rFonts w:ascii="Times New Roman" w:eastAsia="Times New Roman" w:hAnsi="Times New Roman"/>
      <w:sz w:val="24"/>
      <w:szCs w:val="24"/>
      <w:lang w:val="en-US" w:eastAsia="pt-BR"/>
    </w:rPr>
  </w:style>
  <w:style w:type="paragraph" w:customStyle="1" w:styleId="TxBrp5">
    <w:name w:val="TxBr_p5"/>
    <w:basedOn w:val="Normal"/>
    <w:rsid w:val="007209A4"/>
    <w:pPr>
      <w:widowControl w:val="0"/>
      <w:tabs>
        <w:tab w:val="left" w:pos="634"/>
        <w:tab w:val="left" w:pos="2568"/>
      </w:tabs>
      <w:autoSpaceDE w:val="0"/>
      <w:autoSpaceDN w:val="0"/>
      <w:adjustRightInd w:val="0"/>
      <w:spacing w:after="0" w:line="328" w:lineRule="atLeast"/>
      <w:ind w:left="3492" w:hanging="2857"/>
      <w:jc w:val="both"/>
    </w:pPr>
    <w:rPr>
      <w:rFonts w:ascii="Times New Roman" w:eastAsia="Times New Roman" w:hAnsi="Times New Roman"/>
      <w:sz w:val="24"/>
      <w:szCs w:val="24"/>
      <w:lang w:val="en-US" w:eastAsia="pt-BR"/>
    </w:rPr>
  </w:style>
  <w:style w:type="paragraph" w:customStyle="1" w:styleId="TxBrp6">
    <w:name w:val="TxBr_p6"/>
    <w:basedOn w:val="Normal"/>
    <w:rsid w:val="007209A4"/>
    <w:pPr>
      <w:widowControl w:val="0"/>
      <w:tabs>
        <w:tab w:val="left" w:pos="4937"/>
      </w:tabs>
      <w:autoSpaceDE w:val="0"/>
      <w:autoSpaceDN w:val="0"/>
      <w:adjustRightInd w:val="0"/>
      <w:spacing w:after="0" w:line="240" w:lineRule="atLeast"/>
      <w:ind w:left="4938" w:hanging="1446"/>
      <w:jc w:val="both"/>
    </w:pPr>
    <w:rPr>
      <w:rFonts w:ascii="Times New Roman" w:eastAsia="Times New Roman" w:hAnsi="Times New Roman"/>
      <w:sz w:val="24"/>
      <w:szCs w:val="24"/>
      <w:lang w:val="en-US" w:eastAsia="pt-BR"/>
    </w:rPr>
  </w:style>
  <w:style w:type="paragraph" w:customStyle="1" w:styleId="TxBrp7">
    <w:name w:val="TxBr_p7"/>
    <w:basedOn w:val="Normal"/>
    <w:rsid w:val="007209A4"/>
    <w:pPr>
      <w:widowControl w:val="0"/>
      <w:tabs>
        <w:tab w:val="left" w:pos="634"/>
      </w:tabs>
      <w:autoSpaceDE w:val="0"/>
      <w:autoSpaceDN w:val="0"/>
      <w:adjustRightInd w:val="0"/>
      <w:spacing w:after="0" w:line="328" w:lineRule="atLeast"/>
      <w:ind w:left="97"/>
      <w:jc w:val="both"/>
    </w:pPr>
    <w:rPr>
      <w:rFonts w:ascii="Times New Roman" w:eastAsia="Times New Roman" w:hAnsi="Times New Roman"/>
      <w:sz w:val="24"/>
      <w:szCs w:val="24"/>
      <w:lang w:val="en-US" w:eastAsia="pt-BR"/>
    </w:rPr>
  </w:style>
  <w:style w:type="paragraph" w:customStyle="1" w:styleId="TxBrp13">
    <w:name w:val="TxBr_p13"/>
    <w:basedOn w:val="Normal"/>
    <w:rsid w:val="007209A4"/>
    <w:pPr>
      <w:widowControl w:val="0"/>
      <w:tabs>
        <w:tab w:val="left" w:pos="1292"/>
      </w:tabs>
      <w:autoSpaceDE w:val="0"/>
      <w:autoSpaceDN w:val="0"/>
      <w:adjustRightInd w:val="0"/>
      <w:spacing w:after="0" w:line="240" w:lineRule="atLeast"/>
      <w:ind w:left="931"/>
      <w:jc w:val="both"/>
    </w:pPr>
    <w:rPr>
      <w:rFonts w:ascii="Times New Roman" w:eastAsia="Times New Roman" w:hAnsi="Times New Roman"/>
      <w:sz w:val="24"/>
      <w:szCs w:val="24"/>
      <w:lang w:val="en-US" w:eastAsia="pt-BR"/>
    </w:rPr>
  </w:style>
  <w:style w:type="paragraph" w:styleId="Corpodetexto2">
    <w:name w:val="Body Text 2"/>
    <w:basedOn w:val="Normal"/>
    <w:link w:val="Corpodetexto2Char"/>
    <w:rsid w:val="007209A4"/>
    <w:pPr>
      <w:framePr w:hSpace="141" w:wrap="around" w:vAnchor="text" w:hAnchor="margin" w:y="304"/>
      <w:spacing w:after="0" w:line="240" w:lineRule="auto"/>
      <w:jc w:val="both"/>
    </w:pPr>
    <w:rPr>
      <w:rFonts w:ascii="Times New Roman" w:eastAsia="Times New Roman" w:hAnsi="Times New Roman"/>
      <w:bCs/>
      <w:iCs/>
      <w:color w:val="000000"/>
      <w:sz w:val="24"/>
      <w:szCs w:val="24"/>
      <w:lang w:eastAsia="pt-BR"/>
    </w:rPr>
  </w:style>
  <w:style w:type="character" w:customStyle="1" w:styleId="Corpodetexto2Char">
    <w:name w:val="Corpo de texto 2 Char"/>
    <w:basedOn w:val="Fontepargpadro"/>
    <w:link w:val="Corpodetexto2"/>
    <w:rsid w:val="007209A4"/>
    <w:rPr>
      <w:rFonts w:ascii="Times New Roman" w:eastAsia="Times New Roman" w:hAnsi="Times New Roman" w:cs="Times New Roman"/>
      <w:bCs/>
      <w:iCs/>
      <w:color w:val="000000"/>
      <w:sz w:val="24"/>
      <w:szCs w:val="24"/>
      <w:lang w:eastAsia="pt-BR"/>
    </w:rPr>
  </w:style>
  <w:style w:type="paragraph" w:styleId="Corpodetexto3">
    <w:name w:val="Body Text 3"/>
    <w:basedOn w:val="Normal"/>
    <w:link w:val="Corpodetexto3Char"/>
    <w:rsid w:val="007209A4"/>
    <w:pPr>
      <w:spacing w:after="0" w:line="240" w:lineRule="auto"/>
      <w:jc w:val="both"/>
    </w:pPr>
    <w:rPr>
      <w:rFonts w:ascii="Times New Roman" w:eastAsia="Times New Roman" w:hAnsi="Times New Roman"/>
      <w:color w:val="000000"/>
      <w:sz w:val="24"/>
      <w:szCs w:val="24"/>
      <w:lang w:eastAsia="pt-BR"/>
    </w:rPr>
  </w:style>
  <w:style w:type="character" w:customStyle="1" w:styleId="Corpodetexto3Char">
    <w:name w:val="Corpo de texto 3 Char"/>
    <w:basedOn w:val="Fontepargpadro"/>
    <w:link w:val="Corpodetexto3"/>
    <w:rsid w:val="007209A4"/>
    <w:rPr>
      <w:rFonts w:ascii="Times New Roman" w:eastAsia="Times New Roman" w:hAnsi="Times New Roman" w:cs="Times New Roman"/>
      <w:color w:val="000000"/>
      <w:sz w:val="24"/>
      <w:szCs w:val="24"/>
      <w:lang w:eastAsia="pt-BR"/>
    </w:rPr>
  </w:style>
  <w:style w:type="paragraph" w:styleId="Textodecomentrio">
    <w:name w:val="annotation text"/>
    <w:basedOn w:val="Normal"/>
    <w:link w:val="TextodecomentrioChar"/>
    <w:semiHidden/>
    <w:rsid w:val="007209A4"/>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7209A4"/>
    <w:rPr>
      <w:rFonts w:ascii="Times New Roman" w:eastAsia="Times New Roman" w:hAnsi="Times New Roman" w:cs="Times New Roman"/>
      <w:sz w:val="20"/>
      <w:szCs w:val="20"/>
      <w:lang w:eastAsia="pt-BR"/>
    </w:rPr>
  </w:style>
  <w:style w:type="paragraph" w:customStyle="1" w:styleId="WW-Corpodetexto3">
    <w:name w:val="WW-Corpo de texto 3"/>
    <w:basedOn w:val="Normal"/>
    <w:rsid w:val="00542FF2"/>
    <w:pPr>
      <w:suppressAutoHyphens/>
      <w:spacing w:after="0" w:line="240" w:lineRule="auto"/>
      <w:jc w:val="both"/>
    </w:pPr>
    <w:rPr>
      <w:rFonts w:ascii="Arial" w:eastAsia="Times New Roman" w:hAnsi="Arial"/>
      <w:sz w:val="24"/>
      <w:szCs w:val="20"/>
      <w:lang w:eastAsia="pt-BR"/>
    </w:rPr>
  </w:style>
  <w:style w:type="paragraph" w:customStyle="1" w:styleId="Corpodetexto23">
    <w:name w:val="Corpo de texto 23"/>
    <w:basedOn w:val="Normal"/>
    <w:rsid w:val="00542FF2"/>
    <w:pPr>
      <w:overflowPunct w:val="0"/>
      <w:autoSpaceDE w:val="0"/>
      <w:autoSpaceDN w:val="0"/>
      <w:adjustRightInd w:val="0"/>
      <w:spacing w:after="0" w:line="240" w:lineRule="auto"/>
      <w:ind w:firstLine="1134"/>
      <w:jc w:val="both"/>
    </w:pPr>
    <w:rPr>
      <w:rFonts w:ascii="Bookman Old Style" w:eastAsia="Times New Roman" w:hAnsi="Bookman Old Style"/>
      <w:sz w:val="26"/>
      <w:szCs w:val="20"/>
      <w:lang w:eastAsia="pt-BR"/>
    </w:rPr>
  </w:style>
  <w:style w:type="character" w:customStyle="1" w:styleId="Ttulo6Char">
    <w:name w:val="Título 6 Char"/>
    <w:basedOn w:val="Fontepargpadro"/>
    <w:link w:val="Ttulo6"/>
    <w:uiPriority w:val="9"/>
    <w:semiHidden/>
    <w:rsid w:val="00E976CE"/>
    <w:rPr>
      <w:rFonts w:asciiTheme="majorHAnsi" w:eastAsiaTheme="majorEastAsia" w:hAnsiTheme="majorHAnsi" w:cstheme="majorBidi"/>
      <w:i/>
      <w:iCs/>
      <w:color w:val="243F60" w:themeColor="accent1" w:themeShade="7F"/>
    </w:rPr>
  </w:style>
  <w:style w:type="paragraph" w:customStyle="1" w:styleId="Textopadro1">
    <w:name w:val="Texto padrão:1"/>
    <w:basedOn w:val="Normal"/>
    <w:rsid w:val="00E976CE"/>
    <w:pPr>
      <w:spacing w:after="0" w:line="240" w:lineRule="auto"/>
    </w:pPr>
    <w:rPr>
      <w:rFonts w:ascii="Times New Roman" w:eastAsia="Times New Roman" w:hAnsi="Times New Roman"/>
      <w:sz w:val="24"/>
      <w:szCs w:val="20"/>
      <w:lang w:eastAsia="pt-BR"/>
    </w:rPr>
  </w:style>
  <w:style w:type="paragraph" w:styleId="Ttulo">
    <w:name w:val="Title"/>
    <w:basedOn w:val="Normal"/>
    <w:link w:val="TtuloChar"/>
    <w:qFormat/>
    <w:rsid w:val="00E976CE"/>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E976CE"/>
    <w:rPr>
      <w:rFonts w:ascii="Arial" w:eastAsia="Times New Roman" w:hAnsi="Arial" w:cs="Times New Roman"/>
      <w:b/>
      <w:sz w:val="32"/>
      <w:szCs w:val="20"/>
      <w:lang w:eastAsia="pt-BR"/>
    </w:rPr>
  </w:style>
  <w:style w:type="paragraph" w:customStyle="1" w:styleId="normal2">
    <w:name w:val="normal"/>
    <w:rsid w:val="00E976CE"/>
    <w:pPr>
      <w:widowControl w:val="0"/>
      <w:tabs>
        <w:tab w:val="left" w:pos="536"/>
        <w:tab w:val="left" w:pos="2270"/>
        <w:tab w:val="left" w:pos="4294"/>
      </w:tabs>
      <w:jc w:val="both"/>
    </w:pPr>
    <w:rPr>
      <w:rFonts w:ascii="Times New Roman" w:eastAsia="Times New Roman" w:hAnsi="Times New Roman" w:cs="Times New Roman"/>
      <w:snapToGrid w:val="0"/>
      <w:color w:val="000000"/>
      <w:sz w:val="24"/>
      <w:szCs w:val="20"/>
      <w:lang w:eastAsia="pt-BR"/>
    </w:rPr>
  </w:style>
  <w:style w:type="paragraph" w:customStyle="1" w:styleId="Default">
    <w:name w:val="Default"/>
    <w:rsid w:val="00E976CE"/>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Fontepargpadro"/>
    <w:rsid w:val="002240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apanduv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8D53F-5D17-4865-B84B-725CA1EA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Template>
  <TotalTime>323</TotalTime>
  <Pages>1</Pages>
  <Words>5870</Words>
  <Characters>31698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2017-02-06T11:27:00Z</cp:lastPrinted>
  <dcterms:created xsi:type="dcterms:W3CDTF">2016-03-18T11:38:00Z</dcterms:created>
  <dcterms:modified xsi:type="dcterms:W3CDTF">2017-02-06T11:31:00Z</dcterms:modified>
</cp:coreProperties>
</file>